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78" w:rsidRPr="0089709F" w:rsidRDefault="009B3B78" w:rsidP="009B3B78">
      <w:pPr>
        <w:pStyle w:val="ConsPlusNormal"/>
        <w:jc w:val="center"/>
        <w:outlineLvl w:val="1"/>
        <w:rPr>
          <w:rFonts w:ascii="Times New Roman" w:eastAsiaTheme="minorHAnsi" w:hAnsi="Times New Roman"/>
          <w:b/>
          <w:color w:val="0070C0"/>
          <w:sz w:val="28"/>
          <w:szCs w:val="28"/>
        </w:rPr>
      </w:pPr>
      <w:r w:rsidRPr="009B3B78">
        <w:rPr>
          <w:rFonts w:ascii="Times New Roman" w:eastAsiaTheme="minorHAnsi" w:hAnsi="Times New Roman"/>
          <w:b/>
          <w:color w:val="0070C0"/>
          <w:sz w:val="28"/>
          <w:szCs w:val="28"/>
        </w:rPr>
        <w:t xml:space="preserve">Для руководителей организаций и индивидуальных предпринимателей, занимающимся доставкой </w:t>
      </w:r>
      <w:r w:rsidRPr="0089709F">
        <w:rPr>
          <w:rFonts w:ascii="Times New Roman" w:hAnsi="Times New Roman"/>
          <w:b/>
          <w:color w:val="0070C0"/>
          <w:sz w:val="28"/>
        </w:rPr>
        <w:t xml:space="preserve">продовольственных товаров в социально значимые магазины в малонаселенные и (или) труднодоступные населенные пункты </w:t>
      </w:r>
      <w:r w:rsidRPr="009B3B78">
        <w:rPr>
          <w:rFonts w:ascii="Times New Roman" w:eastAsiaTheme="minorHAnsi" w:hAnsi="Times New Roman"/>
          <w:b/>
          <w:color w:val="0070C0"/>
          <w:sz w:val="28"/>
          <w:szCs w:val="28"/>
        </w:rPr>
        <w:t xml:space="preserve">Чагодощенского </w:t>
      </w:r>
      <w:r w:rsidRPr="0089709F">
        <w:rPr>
          <w:rFonts w:ascii="Times New Roman" w:eastAsiaTheme="minorHAnsi" w:hAnsi="Times New Roman"/>
          <w:b/>
          <w:color w:val="0070C0"/>
          <w:sz w:val="28"/>
          <w:szCs w:val="28"/>
        </w:rPr>
        <w:t>округа!</w:t>
      </w:r>
    </w:p>
    <w:p w:rsidR="009B3B78" w:rsidRPr="009B3B78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</w:p>
    <w:p w:rsidR="009B3B78" w:rsidRPr="009B3B78" w:rsidRDefault="009B3B78" w:rsidP="009B3B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Чагодощенского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начале 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от юридических лиц и индивидуальных предпринимателей, претендующих на получение </w:t>
      </w:r>
      <w:r w:rsidRPr="009B3B78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на возмещение части затрат на ГСМ при осуществлении доставки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B78">
        <w:rPr>
          <w:rFonts w:ascii="Times New Roman" w:hAnsi="Times New Roman"/>
          <w:b/>
          <w:color w:val="000000"/>
          <w:sz w:val="28"/>
        </w:rPr>
        <w:t xml:space="preserve">продовольственных товаров в социально значимые магазины в малонаселенные и (или) труднодоступные населенные пункты </w:t>
      </w:r>
      <w:r w:rsidRPr="009B3B78">
        <w:rPr>
          <w:rFonts w:ascii="Times New Roman" w:eastAsiaTheme="minorHAnsi" w:hAnsi="Times New Roman"/>
          <w:b/>
          <w:sz w:val="28"/>
          <w:szCs w:val="28"/>
        </w:rPr>
        <w:t>Чагодощенского округа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Pr="009B3B7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361F4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B3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 </w:t>
      </w:r>
    </w:p>
    <w:p w:rsidR="009B3B78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9B3B78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Дата начала </w:t>
      </w:r>
      <w:r w:rsidR="00107713">
        <w:rPr>
          <w:rFonts w:ascii="Times New Roman" w:hAnsi="Times New Roman"/>
          <w:color w:val="000000"/>
          <w:sz w:val="28"/>
        </w:rPr>
        <w:t>приема документов</w:t>
      </w:r>
      <w:r>
        <w:rPr>
          <w:rFonts w:ascii="Times New Roman" w:hAnsi="Times New Roman"/>
          <w:color w:val="000000"/>
          <w:sz w:val="28"/>
        </w:rPr>
        <w:t xml:space="preserve">: </w:t>
      </w:r>
      <w:r w:rsidR="00F91541">
        <w:rPr>
          <w:rFonts w:ascii="Times New Roman" w:hAnsi="Times New Roman"/>
          <w:color w:val="000000"/>
          <w:sz w:val="28"/>
        </w:rPr>
        <w:t>26</w:t>
      </w:r>
      <w:r>
        <w:rPr>
          <w:rFonts w:ascii="Times New Roman" w:hAnsi="Times New Roman"/>
          <w:color w:val="000000"/>
          <w:sz w:val="28"/>
        </w:rPr>
        <w:t xml:space="preserve"> апреля 2024 года</w:t>
      </w:r>
    </w:p>
    <w:p w:rsidR="009B3B78" w:rsidRPr="00AF3AFF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</w:t>
      </w:r>
      <w:r w:rsidRPr="00AF3AFF">
        <w:rPr>
          <w:rFonts w:ascii="Times New Roman" w:hAnsi="Times New Roman"/>
          <w:color w:val="000000"/>
          <w:sz w:val="28"/>
        </w:rPr>
        <w:t xml:space="preserve">ата окончания </w:t>
      </w:r>
      <w:r w:rsidR="00107713">
        <w:rPr>
          <w:rFonts w:ascii="Times New Roman" w:hAnsi="Times New Roman"/>
          <w:color w:val="000000"/>
          <w:sz w:val="28"/>
        </w:rPr>
        <w:t>приема документов</w:t>
      </w:r>
      <w:r>
        <w:rPr>
          <w:rFonts w:ascii="Times New Roman" w:hAnsi="Times New Roman"/>
          <w:color w:val="000000"/>
          <w:sz w:val="28"/>
        </w:rPr>
        <w:t xml:space="preserve">: </w:t>
      </w:r>
      <w:r w:rsidR="0089709F"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мая 2024 года</w:t>
      </w:r>
      <w:bookmarkStart w:id="0" w:name="_GoBack"/>
      <w:bookmarkEnd w:id="0"/>
    </w:p>
    <w:p w:rsidR="009B3B78" w:rsidRPr="00AF3AFF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B3B78" w:rsidRPr="009B3B78" w:rsidRDefault="009B3B78" w:rsidP="009B3B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0"/>
          <w:lang w:eastAsia="ru-RU"/>
        </w:rPr>
      </w:pPr>
      <w:r w:rsidRPr="009B3B78">
        <w:rPr>
          <w:rFonts w:ascii="Times New Roman" w:eastAsia="Times New Roman" w:hAnsi="Times New Roman" w:cstheme="minorBidi"/>
          <w:sz w:val="28"/>
          <w:szCs w:val="20"/>
          <w:lang w:eastAsia="ru-RU"/>
        </w:rPr>
        <w:t xml:space="preserve">Документы предоставляются в отдел экономики, торговли, услуг, защиты прав потребителей и развития предпринимательства администрации Чагодощенского муниципального </w:t>
      </w:r>
      <w:r>
        <w:rPr>
          <w:rFonts w:ascii="Times New Roman" w:eastAsia="Times New Roman" w:hAnsi="Times New Roman" w:cstheme="minorBidi"/>
          <w:sz w:val="28"/>
          <w:szCs w:val="20"/>
          <w:lang w:eastAsia="ru-RU"/>
        </w:rPr>
        <w:t>округа</w:t>
      </w:r>
      <w:r w:rsidRPr="009B3B78">
        <w:rPr>
          <w:rFonts w:ascii="Times New Roman" w:eastAsia="Times New Roman" w:hAnsi="Times New Roman" w:cstheme="minorBidi"/>
          <w:sz w:val="28"/>
          <w:szCs w:val="20"/>
          <w:lang w:eastAsia="ru-RU"/>
        </w:rPr>
        <w:t>.</w:t>
      </w:r>
    </w:p>
    <w:p w:rsidR="009B3B78" w:rsidRPr="009B3B78" w:rsidRDefault="009B3B78" w:rsidP="009B3B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>Почтовый адрес: 162400, Вологодская область, поселок Чагода, улица Стекольщиков, дом 3, кабинет №41.</w:t>
      </w:r>
    </w:p>
    <w:p w:rsidR="009B3B78" w:rsidRPr="009B3B78" w:rsidRDefault="009B3B78" w:rsidP="009B3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График работы администрации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округа</w:t>
      </w: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: понедельник-пятница </w:t>
      </w:r>
      <w:r w:rsidRPr="009B3B78">
        <w:rPr>
          <w:rFonts w:ascii="Times New Roman" w:eastAsiaTheme="minorHAnsi" w:hAnsi="Times New Roman" w:cstheme="minorBidi"/>
          <w:sz w:val="28"/>
          <w:szCs w:val="28"/>
          <w:lang w:eastAsia="ru-RU"/>
        </w:rPr>
        <w:t>с 08.00 до 17.00 (перерыв на обед с 12.00 до 13.00), суббота, воскресенье - выходные дни, в предпраздничные дни п</w:t>
      </w: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>родолжительность рабочего дня уменьшается на один час.</w:t>
      </w:r>
    </w:p>
    <w:p w:rsidR="009B3B78" w:rsidRPr="009B3B78" w:rsidRDefault="009B3B78" w:rsidP="009B3B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>Для получения субсидии заявитель представляет заявление, составленное по форме, установленной Порядком предоставления субсидии, утвержденным постановлением администрации Чагодощенского муниципального</w:t>
      </w:r>
      <w:r w:rsidR="0010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7713" w:rsidRPr="004003C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4003C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4003CF" w:rsidRPr="004003CF">
        <w:rPr>
          <w:rFonts w:ascii="Times New Roman" w:eastAsia="Times New Roman" w:hAnsi="Times New Roman"/>
          <w:sz w:val="28"/>
          <w:szCs w:val="28"/>
          <w:lang w:eastAsia="ru-RU"/>
        </w:rPr>
        <w:t>672</w:t>
      </w:r>
      <w:r w:rsidRPr="00400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89709F" w:rsidRPr="00107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709F" w:rsidRPr="0010771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9709F" w:rsidRPr="001077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9B3B78" w:rsidRDefault="009B3B78" w:rsidP="009B3B7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К заявлению прилагаются:</w:t>
      </w:r>
      <w:bookmarkStart w:id="1" w:name="P62"/>
      <w:bookmarkEnd w:id="1"/>
    </w:p>
    <w:p w:rsidR="009B3B78" w:rsidRPr="00AF3AFF" w:rsidRDefault="009B3B78" w:rsidP="009B3B78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F3AFF">
        <w:rPr>
          <w:color w:val="000000"/>
          <w:sz w:val="28"/>
        </w:rPr>
        <w:t xml:space="preserve">1) 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</w:t>
      </w:r>
      <w:proofErr w:type="gramStart"/>
      <w:r w:rsidRPr="00AF3AFF">
        <w:rPr>
          <w:color w:val="000000"/>
          <w:sz w:val="28"/>
        </w:rPr>
        <w:t>дней  до</w:t>
      </w:r>
      <w:proofErr w:type="gramEnd"/>
      <w:r w:rsidRPr="00AF3AFF">
        <w:rPr>
          <w:color w:val="000000"/>
          <w:sz w:val="28"/>
        </w:rPr>
        <w:t xml:space="preserve"> даты подачи заявления;</w:t>
      </w:r>
    </w:p>
    <w:p w:rsidR="009B3B78" w:rsidRPr="00AF3AFF" w:rsidRDefault="009B3B78" w:rsidP="009B3B78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F3AFF">
        <w:rPr>
          <w:color w:val="000000"/>
          <w:sz w:val="28"/>
        </w:rPr>
        <w:t>2) 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3B78" w:rsidRPr="00AF3AFF" w:rsidRDefault="009B3B78" w:rsidP="009B3B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AF3AFF">
        <w:rPr>
          <w:color w:val="000000"/>
          <w:sz w:val="28"/>
        </w:rPr>
        <w:t xml:space="preserve"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</w:t>
      </w:r>
      <w:r w:rsidRPr="00AF3AFF">
        <w:rPr>
          <w:color w:val="000000"/>
          <w:sz w:val="28"/>
        </w:rPr>
        <w:lastRenderedPageBreak/>
        <w:t xml:space="preserve">являющемся заявителем, выданная налоговым органом не ранее, чем за 15 </w:t>
      </w:r>
      <w:proofErr w:type="gramStart"/>
      <w:r w:rsidRPr="00AF3AFF">
        <w:rPr>
          <w:color w:val="000000"/>
          <w:sz w:val="28"/>
        </w:rPr>
        <w:t>дней  до</w:t>
      </w:r>
      <w:proofErr w:type="gramEnd"/>
      <w:r w:rsidRPr="00AF3AFF">
        <w:rPr>
          <w:color w:val="000000"/>
          <w:sz w:val="28"/>
        </w:rPr>
        <w:t xml:space="preserve"> даты подачи заявления.</w:t>
      </w:r>
    </w:p>
    <w:p w:rsidR="00A77E84" w:rsidRDefault="00A77E84"/>
    <w:p w:rsidR="009B3B78" w:rsidRPr="009B3B78" w:rsidRDefault="009B3B78" w:rsidP="009B3B78">
      <w:pPr>
        <w:jc w:val="right"/>
        <w:rPr>
          <w:rFonts w:ascii="Times New Roman" w:hAnsi="Times New Roman"/>
          <w:sz w:val="28"/>
          <w:szCs w:val="28"/>
        </w:rPr>
      </w:pPr>
      <w:r w:rsidRPr="009B3B78">
        <w:rPr>
          <w:rFonts w:ascii="Times New Roman" w:hAnsi="Times New Roman"/>
          <w:sz w:val="28"/>
          <w:szCs w:val="28"/>
        </w:rPr>
        <w:t>Форма</w:t>
      </w:r>
    </w:p>
    <w:p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</w:t>
      </w:r>
      <w:r>
        <w:rPr>
          <w:rFonts w:ascii="Times New Roman" w:hAnsi="Times New Roman"/>
          <w:color w:val="000000"/>
          <w:sz w:val="28"/>
        </w:rPr>
        <w:t>продовольственных</w:t>
      </w:r>
      <w:r w:rsidRPr="00AF3AFF">
        <w:rPr>
          <w:rFonts w:ascii="Times New Roman" w:hAnsi="Times New Roman"/>
          <w:color w:val="000000"/>
          <w:sz w:val="28"/>
        </w:rPr>
        <w:t xml:space="preserve"> товаров в социально значимые магазины в малонаселенные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F3AFF">
        <w:rPr>
          <w:rFonts w:ascii="Times New Roman" w:hAnsi="Times New Roman"/>
          <w:color w:val="000000"/>
          <w:sz w:val="28"/>
        </w:rPr>
        <w:t>и (или) труднодоступные населенные пункты</w:t>
      </w:r>
    </w:p>
    <w:p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Чагодощенского муниципального округа</w:t>
      </w:r>
    </w:p>
    <w:p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</w:t>
      </w:r>
      <w:r>
        <w:rPr>
          <w:color w:val="000000"/>
          <w:sz w:val="28"/>
        </w:rPr>
        <w:t>продовольственных</w:t>
      </w:r>
      <w:r w:rsidRPr="00AF3AFF">
        <w:rPr>
          <w:color w:val="000000"/>
          <w:spacing w:val="0"/>
          <w:sz w:val="28"/>
        </w:rPr>
        <w:t xml:space="preserve"> товаров в</w:t>
      </w:r>
      <w:r>
        <w:rPr>
          <w:color w:val="000000"/>
          <w:spacing w:val="0"/>
          <w:sz w:val="28"/>
        </w:rPr>
        <w:t xml:space="preserve"> социально </w:t>
      </w:r>
      <w:r w:rsidRPr="00AF3AFF">
        <w:rPr>
          <w:color w:val="000000"/>
          <w:spacing w:val="0"/>
          <w:sz w:val="28"/>
        </w:rPr>
        <w:t xml:space="preserve">значимые магазины в малонаселенные и (или) труднодоступные населенные пункты ____________________________ </w:t>
      </w: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</w:rPr>
      </w:pPr>
      <w:r w:rsidRPr="00AF3AFF">
        <w:rPr>
          <w:color w:val="000000"/>
          <w:spacing w:val="0"/>
        </w:rPr>
        <w:t xml:space="preserve">                                                                                 (наименование организации или ИП) </w:t>
      </w: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>направляет:</w:t>
      </w:r>
    </w:p>
    <w:p w:rsidR="009B3B78" w:rsidRPr="00AF3AFF" w:rsidRDefault="009B3B78" w:rsidP="009B3B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предпринимателей, выданная налоговым органом не ранее, чем за 15 дней до даты подачи заявления;</w:t>
      </w:r>
    </w:p>
    <w:p w:rsidR="009B3B78" w:rsidRPr="00AF3AFF" w:rsidRDefault="009B3B78" w:rsidP="009B3B7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color w:val="000000"/>
          <w:sz w:val="28"/>
        </w:rPr>
      </w:pPr>
      <w:r w:rsidRPr="00AF3AFF">
        <w:rPr>
          <w:color w:val="000000"/>
          <w:sz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3B78" w:rsidRPr="00AF3AFF" w:rsidRDefault="009B3B78" w:rsidP="009B3B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9B3B78" w:rsidRPr="00AF3AFF" w:rsidRDefault="009B3B78" w:rsidP="009B3B78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color w:val="000000"/>
          <w:sz w:val="28"/>
        </w:rPr>
        <w:t xml:space="preserve">   </w:t>
      </w:r>
    </w:p>
    <w:p w:rsidR="009B3B78" w:rsidRPr="00AF3AFF" w:rsidRDefault="009B3B78" w:rsidP="009B3B7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>Приложение: на ___ л. в ___ экз.</w:t>
      </w:r>
    </w:p>
    <w:p w:rsidR="009B3B78" w:rsidRPr="00AF3AFF" w:rsidRDefault="009B3B78" w:rsidP="009B3B78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________________     ______________________   _____________________</w:t>
      </w: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0"/>
        </w:rPr>
      </w:pPr>
      <w:r w:rsidRPr="00AF3AFF">
        <w:rPr>
          <w:rFonts w:ascii="Times New Roman" w:hAnsi="Times New Roman"/>
          <w:color w:val="000000"/>
          <w:sz w:val="20"/>
        </w:rPr>
        <w:t xml:space="preserve">          (</w:t>
      </w:r>
      <w:proofErr w:type="gramStart"/>
      <w:r w:rsidRPr="00AF3AFF">
        <w:rPr>
          <w:rFonts w:ascii="Times New Roman" w:hAnsi="Times New Roman"/>
          <w:color w:val="000000"/>
          <w:sz w:val="20"/>
        </w:rPr>
        <w:t xml:space="preserve">должность)   </w:t>
      </w:r>
      <w:proofErr w:type="gramEnd"/>
      <w:r w:rsidRPr="00AF3AFF">
        <w:rPr>
          <w:rFonts w:ascii="Times New Roman" w:hAnsi="Times New Roman"/>
          <w:color w:val="000000"/>
          <w:sz w:val="20"/>
        </w:rPr>
        <w:t xml:space="preserve">                                      (подпись)                                      (расшифровка подписи)</w:t>
      </w: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М.П. (при наличии)</w:t>
      </w: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Default="009B3B78"/>
    <w:sectPr w:rsidR="009B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B6"/>
    <w:rsid w:val="00107713"/>
    <w:rsid w:val="00361F46"/>
    <w:rsid w:val="004003CF"/>
    <w:rsid w:val="0089709F"/>
    <w:rsid w:val="008F3BB6"/>
    <w:rsid w:val="009B3B78"/>
    <w:rsid w:val="00A77E84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9C33-1D8E-4FCE-AC91-1AB72B4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3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link w:val="a4"/>
    <w:unhideWhenUsed/>
    <w:rsid w:val="009B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3B78"/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unhideWhenUsed/>
    <w:rsid w:val="009B3B78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rsid w:val="009B3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rsid w:val="009B3B78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6"/>
    <w:rsid w:val="009B3B78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C1B1-5FC2-42BB-872D-99B15AA6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2024-04-24T11:48:00Z</dcterms:created>
  <dcterms:modified xsi:type="dcterms:W3CDTF">2024-05-07T08:56:00Z</dcterms:modified>
</cp:coreProperties>
</file>