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E0" w:rsidRPr="00B510E0" w:rsidRDefault="00B510E0" w:rsidP="00B510E0">
      <w:pPr>
        <w:jc w:val="center"/>
        <w:rPr>
          <w:szCs w:val="20"/>
        </w:rPr>
      </w:pPr>
      <w:r>
        <w:rPr>
          <w:noProof/>
          <w:szCs w:val="20"/>
        </w:rPr>
        <w:drawing>
          <wp:anchor distT="0" distB="0" distL="114300" distR="114300" simplePos="0" relativeHeight="251662848" behindDoc="0" locked="0" layoutInCell="1" allowOverlap="1">
            <wp:simplePos x="0" y="0"/>
            <wp:positionH relativeFrom="column">
              <wp:posOffset>2677160</wp:posOffset>
            </wp:positionH>
            <wp:positionV relativeFrom="paragraph">
              <wp:posOffset>19050</wp:posOffset>
            </wp:positionV>
            <wp:extent cx="723900" cy="830580"/>
            <wp:effectExtent l="0" t="0" r="0" b="7620"/>
            <wp:wrapNone/>
            <wp:docPr id="8" name="Рисунок 8"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30580"/>
                    </a:xfrm>
                    <a:prstGeom prst="rect">
                      <a:avLst/>
                    </a:prstGeom>
                    <a:noFill/>
                    <a:ln>
                      <a:noFill/>
                    </a:ln>
                  </pic:spPr>
                </pic:pic>
              </a:graphicData>
            </a:graphic>
          </wp:anchor>
        </w:drawing>
      </w:r>
    </w:p>
    <w:p w:rsidR="00B510E0" w:rsidRPr="00B510E0" w:rsidRDefault="00B510E0" w:rsidP="00B510E0">
      <w:pPr>
        <w:keepNext/>
        <w:jc w:val="center"/>
        <w:outlineLvl w:val="0"/>
        <w:rPr>
          <w:b/>
          <w:sz w:val="36"/>
          <w:szCs w:val="20"/>
        </w:rPr>
      </w:pPr>
    </w:p>
    <w:p w:rsidR="00B510E0" w:rsidRPr="00B510E0" w:rsidRDefault="00B510E0" w:rsidP="00B510E0">
      <w:pPr>
        <w:keepNext/>
        <w:jc w:val="center"/>
        <w:outlineLvl w:val="0"/>
        <w:rPr>
          <w:b/>
          <w:sz w:val="36"/>
          <w:szCs w:val="20"/>
        </w:rPr>
      </w:pPr>
    </w:p>
    <w:p w:rsidR="00B510E0" w:rsidRPr="00B510E0" w:rsidRDefault="00B510E0" w:rsidP="00B510E0">
      <w:pPr>
        <w:keepNext/>
        <w:jc w:val="center"/>
        <w:outlineLvl w:val="0"/>
        <w:rPr>
          <w:b/>
          <w:sz w:val="36"/>
          <w:szCs w:val="20"/>
        </w:rPr>
      </w:pPr>
    </w:p>
    <w:p w:rsidR="00B510E0" w:rsidRPr="00B510E0" w:rsidRDefault="00B510E0" w:rsidP="00B510E0">
      <w:pPr>
        <w:keepNext/>
        <w:jc w:val="center"/>
        <w:outlineLvl w:val="0"/>
        <w:rPr>
          <w:b/>
          <w:sz w:val="44"/>
          <w:szCs w:val="44"/>
        </w:rPr>
      </w:pPr>
      <w:proofErr w:type="gramStart"/>
      <w:r w:rsidRPr="00B510E0">
        <w:rPr>
          <w:b/>
          <w:sz w:val="44"/>
          <w:szCs w:val="44"/>
        </w:rPr>
        <w:t>П</w:t>
      </w:r>
      <w:proofErr w:type="gramEnd"/>
      <w:r w:rsidRPr="00B510E0">
        <w:rPr>
          <w:b/>
          <w:sz w:val="44"/>
          <w:szCs w:val="44"/>
        </w:rPr>
        <w:t xml:space="preserve">  О  С  Т  А  Н  О  В  Л  Е  Н  И  Е</w:t>
      </w:r>
    </w:p>
    <w:p w:rsidR="00B510E0" w:rsidRPr="00B510E0" w:rsidRDefault="00B510E0" w:rsidP="00B510E0">
      <w:pPr>
        <w:rPr>
          <w:sz w:val="16"/>
          <w:szCs w:val="20"/>
        </w:rPr>
      </w:pPr>
    </w:p>
    <w:p w:rsidR="00B510E0" w:rsidRPr="00B510E0" w:rsidRDefault="00B510E0" w:rsidP="00B510E0">
      <w:pPr>
        <w:keepNext/>
        <w:jc w:val="center"/>
        <w:outlineLvl w:val="1"/>
        <w:rPr>
          <w:b/>
          <w:sz w:val="28"/>
          <w:szCs w:val="28"/>
        </w:rPr>
      </w:pPr>
      <w:r w:rsidRPr="00B510E0">
        <w:rPr>
          <w:b/>
          <w:sz w:val="28"/>
          <w:szCs w:val="28"/>
        </w:rPr>
        <w:t xml:space="preserve">АДМИНИСТРАЦИИ ЧАГОДОЩЕНСКОГО МУНИЦИПАЛЬНОГО </w:t>
      </w:r>
      <w:r w:rsidR="00051330">
        <w:rPr>
          <w:b/>
          <w:sz w:val="28"/>
          <w:szCs w:val="28"/>
        </w:rPr>
        <w:t>ОКРУГА</w:t>
      </w:r>
    </w:p>
    <w:p w:rsidR="00B510E0" w:rsidRPr="00B510E0" w:rsidRDefault="001C6A67" w:rsidP="00B510E0">
      <w:r>
        <w:t xml:space="preserve">    </w:t>
      </w:r>
    </w:p>
    <w:p w:rsidR="00B510E0" w:rsidRPr="00B510E0" w:rsidRDefault="00B510E0" w:rsidP="00B510E0">
      <w:pPr>
        <w:jc w:val="both"/>
        <w:rPr>
          <w:sz w:val="28"/>
          <w:szCs w:val="28"/>
        </w:rPr>
      </w:pPr>
      <w:r w:rsidRPr="00B510E0">
        <w:rPr>
          <w:sz w:val="28"/>
          <w:szCs w:val="28"/>
        </w:rPr>
        <w:t xml:space="preserve">         </w:t>
      </w:r>
      <w:r w:rsidR="001C6A67">
        <w:rPr>
          <w:sz w:val="28"/>
          <w:szCs w:val="28"/>
        </w:rPr>
        <w:t>26</w:t>
      </w:r>
      <w:r w:rsidRPr="00B510E0">
        <w:rPr>
          <w:sz w:val="28"/>
          <w:szCs w:val="28"/>
        </w:rPr>
        <w:t>.0</w:t>
      </w:r>
      <w:r>
        <w:rPr>
          <w:sz w:val="28"/>
          <w:szCs w:val="28"/>
        </w:rPr>
        <w:t>1</w:t>
      </w:r>
      <w:r w:rsidRPr="00B510E0">
        <w:rPr>
          <w:sz w:val="28"/>
          <w:szCs w:val="28"/>
        </w:rPr>
        <w:t>.202</w:t>
      </w:r>
      <w:r>
        <w:rPr>
          <w:sz w:val="28"/>
          <w:szCs w:val="28"/>
        </w:rPr>
        <w:t>3</w:t>
      </w:r>
      <w:r w:rsidRPr="00B510E0">
        <w:rPr>
          <w:sz w:val="28"/>
          <w:szCs w:val="28"/>
        </w:rPr>
        <w:t xml:space="preserve"> г.                                                                </w:t>
      </w:r>
      <w:r w:rsidR="001C6A67">
        <w:rPr>
          <w:sz w:val="28"/>
          <w:szCs w:val="28"/>
        </w:rPr>
        <w:t xml:space="preserve">                </w:t>
      </w:r>
      <w:r w:rsidRPr="00B510E0">
        <w:rPr>
          <w:sz w:val="28"/>
          <w:szCs w:val="28"/>
        </w:rPr>
        <w:t xml:space="preserve">                         № </w:t>
      </w:r>
      <w:r w:rsidR="001C6A67">
        <w:rPr>
          <w:sz w:val="28"/>
          <w:szCs w:val="28"/>
        </w:rPr>
        <w:t>113</w:t>
      </w:r>
      <w:r w:rsidRPr="00B510E0">
        <w:rPr>
          <w:sz w:val="28"/>
          <w:szCs w:val="28"/>
        </w:rPr>
        <w:t xml:space="preserve">        </w:t>
      </w:r>
      <w:r w:rsidRPr="00B510E0">
        <w:rPr>
          <w:rFonts w:ascii="Lucida Console" w:hAnsi="Lucida Console"/>
          <w:sz w:val="28"/>
          <w:szCs w:val="20"/>
        </w:rPr>
        <w:t xml:space="preserve">       </w:t>
      </w:r>
    </w:p>
    <w:p w:rsidR="00B510E0" w:rsidRPr="00BF3D30" w:rsidRDefault="00BF3D30" w:rsidP="00B510E0">
      <w:pPr>
        <w:jc w:val="both"/>
        <w:rPr>
          <w:rFonts w:ascii="Lucida Console" w:hAnsi="Lucida Console"/>
          <w:sz w:val="16"/>
          <w:szCs w:val="16"/>
        </w:rPr>
      </w:pPr>
      <w:r w:rsidRPr="00BF3D30">
        <w:rPr>
          <w:rFonts w:ascii="Lucida Console" w:hAnsi="Lucida Console"/>
          <w:sz w:val="16"/>
          <w:szCs w:val="16"/>
        </w:rPr>
        <w:t xml:space="preserve">       </w:t>
      </w:r>
      <w:r w:rsidR="00B510E0" w:rsidRPr="00BF3D30">
        <w:rPr>
          <w:rFonts w:ascii="Lucida Console" w:hAnsi="Lucida Console"/>
          <w:sz w:val="16"/>
          <w:szCs w:val="16"/>
        </w:rPr>
        <w:t xml:space="preserve">                                      </w:t>
      </w:r>
    </w:p>
    <w:p w:rsidR="00B510E0" w:rsidRPr="00B510E0" w:rsidRDefault="00B510E0" w:rsidP="00B510E0">
      <w:pPr>
        <w:jc w:val="both"/>
        <w:rPr>
          <w:sz w:val="28"/>
          <w:szCs w:val="28"/>
        </w:rPr>
      </w:pPr>
      <w:r w:rsidRPr="00B510E0">
        <w:rPr>
          <w:sz w:val="28"/>
          <w:szCs w:val="28"/>
        </w:rPr>
        <w:t>Об утверждении административного регламента</w:t>
      </w:r>
    </w:p>
    <w:p w:rsidR="00B510E0" w:rsidRPr="00B510E0" w:rsidRDefault="00B510E0" w:rsidP="00B510E0">
      <w:pPr>
        <w:jc w:val="both"/>
        <w:rPr>
          <w:sz w:val="28"/>
          <w:szCs w:val="28"/>
        </w:rPr>
      </w:pPr>
      <w:r w:rsidRPr="00B510E0">
        <w:rPr>
          <w:sz w:val="28"/>
          <w:szCs w:val="28"/>
        </w:rPr>
        <w:t xml:space="preserve">предоставления муниципальной услуги </w:t>
      </w:r>
      <w:proofErr w:type="gramStart"/>
      <w:r w:rsidRPr="00B510E0">
        <w:rPr>
          <w:sz w:val="28"/>
          <w:szCs w:val="28"/>
        </w:rPr>
        <w:t>по</w:t>
      </w:r>
      <w:proofErr w:type="gramEnd"/>
      <w:r w:rsidRPr="00B510E0">
        <w:rPr>
          <w:sz w:val="28"/>
          <w:szCs w:val="28"/>
        </w:rPr>
        <w:t xml:space="preserve"> </w:t>
      </w:r>
    </w:p>
    <w:p w:rsidR="00B510E0" w:rsidRPr="00B510E0" w:rsidRDefault="00B510E0" w:rsidP="00B510E0">
      <w:pPr>
        <w:jc w:val="both"/>
        <w:rPr>
          <w:sz w:val="28"/>
          <w:szCs w:val="28"/>
        </w:rPr>
      </w:pPr>
      <w:r w:rsidRPr="00B510E0">
        <w:rPr>
          <w:sz w:val="28"/>
          <w:szCs w:val="28"/>
        </w:rPr>
        <w:t xml:space="preserve">принятию граждан на учет в качестве нуждающихся </w:t>
      </w:r>
    </w:p>
    <w:p w:rsidR="00B510E0" w:rsidRPr="00B510E0" w:rsidRDefault="00B510E0" w:rsidP="00B510E0">
      <w:pPr>
        <w:jc w:val="both"/>
        <w:rPr>
          <w:sz w:val="28"/>
          <w:szCs w:val="28"/>
        </w:rPr>
      </w:pPr>
      <w:r w:rsidRPr="00B510E0">
        <w:rPr>
          <w:sz w:val="28"/>
          <w:szCs w:val="28"/>
        </w:rPr>
        <w:t xml:space="preserve">в жилых помещениях в целях последующего </w:t>
      </w:r>
    </w:p>
    <w:p w:rsidR="00B510E0" w:rsidRPr="00B510E0" w:rsidRDefault="00B510E0" w:rsidP="00B510E0">
      <w:pPr>
        <w:jc w:val="both"/>
        <w:rPr>
          <w:sz w:val="28"/>
          <w:szCs w:val="28"/>
        </w:rPr>
      </w:pPr>
      <w:r w:rsidRPr="00B510E0">
        <w:rPr>
          <w:sz w:val="28"/>
          <w:szCs w:val="28"/>
        </w:rPr>
        <w:t xml:space="preserve">предоставления им жилых помещений </w:t>
      </w:r>
    </w:p>
    <w:p w:rsidR="00B510E0" w:rsidRPr="00B510E0" w:rsidRDefault="00B510E0" w:rsidP="00B510E0">
      <w:pPr>
        <w:jc w:val="both"/>
        <w:rPr>
          <w:sz w:val="28"/>
          <w:szCs w:val="28"/>
        </w:rPr>
      </w:pPr>
      <w:r w:rsidRPr="00B510E0">
        <w:rPr>
          <w:sz w:val="28"/>
          <w:szCs w:val="28"/>
        </w:rPr>
        <w:t>по договорам социального найма</w:t>
      </w:r>
    </w:p>
    <w:p w:rsidR="00B510E0" w:rsidRPr="00E67184" w:rsidRDefault="00B510E0" w:rsidP="00B510E0">
      <w:pPr>
        <w:jc w:val="both"/>
        <w:rPr>
          <w:sz w:val="16"/>
          <w:szCs w:val="16"/>
        </w:rPr>
      </w:pPr>
    </w:p>
    <w:p w:rsidR="00B510E0" w:rsidRPr="00B510E0" w:rsidRDefault="00B510E0" w:rsidP="00B510E0">
      <w:pPr>
        <w:jc w:val="both"/>
        <w:rPr>
          <w:sz w:val="28"/>
          <w:szCs w:val="28"/>
        </w:rPr>
      </w:pPr>
      <w:r w:rsidRPr="00B510E0">
        <w:rPr>
          <w:sz w:val="28"/>
          <w:szCs w:val="28"/>
        </w:rPr>
        <w:tab/>
      </w:r>
      <w:proofErr w:type="gramStart"/>
      <w:r w:rsidRPr="00B510E0">
        <w:rPr>
          <w:sz w:val="28"/>
          <w:szCs w:val="28"/>
        </w:rPr>
        <w:t xml:space="preserve">В соответствии с Федеральным </w:t>
      </w:r>
      <w:hyperlink r:id="rId9" w:history="1">
        <w:r w:rsidRPr="00B510E0">
          <w:rPr>
            <w:sz w:val="28"/>
            <w:szCs w:val="28"/>
          </w:rPr>
          <w:t>законом</w:t>
        </w:r>
      </w:hyperlink>
      <w:r w:rsidRPr="00B510E0">
        <w:rPr>
          <w:sz w:val="28"/>
          <w:szCs w:val="28"/>
        </w:rPr>
        <w:t xml:space="preserve"> Российской Федерации от 27.07.2010 N 210-ФЗ "Об организации предоставления государственных и муниципальных услуг", </w:t>
      </w:r>
      <w:r w:rsidRPr="00E67184">
        <w:rPr>
          <w:sz w:val="28"/>
          <w:szCs w:val="28"/>
        </w:rPr>
        <w:t xml:space="preserve">постановлением администрации </w:t>
      </w:r>
      <w:proofErr w:type="spellStart"/>
      <w:r w:rsidRPr="00E67184">
        <w:rPr>
          <w:sz w:val="28"/>
          <w:szCs w:val="28"/>
        </w:rPr>
        <w:t>Чагодощенского</w:t>
      </w:r>
      <w:proofErr w:type="spellEnd"/>
      <w:r w:rsidRPr="00E67184">
        <w:rPr>
          <w:sz w:val="28"/>
          <w:szCs w:val="28"/>
        </w:rPr>
        <w:t xml:space="preserve"> муниципального округа от </w:t>
      </w:r>
      <w:r w:rsidR="00473837" w:rsidRPr="00E67184">
        <w:rPr>
          <w:sz w:val="28"/>
          <w:szCs w:val="28"/>
        </w:rPr>
        <w:t>09</w:t>
      </w:r>
      <w:r w:rsidRPr="00E67184">
        <w:rPr>
          <w:sz w:val="28"/>
          <w:szCs w:val="28"/>
        </w:rPr>
        <w:t>.0</w:t>
      </w:r>
      <w:r w:rsidR="00473837" w:rsidRPr="00E67184">
        <w:rPr>
          <w:sz w:val="28"/>
          <w:szCs w:val="28"/>
        </w:rPr>
        <w:t>1</w:t>
      </w:r>
      <w:r w:rsidRPr="00E67184">
        <w:rPr>
          <w:sz w:val="28"/>
          <w:szCs w:val="28"/>
        </w:rPr>
        <w:t>.202</w:t>
      </w:r>
      <w:r w:rsidR="00473837" w:rsidRPr="00E67184">
        <w:rPr>
          <w:sz w:val="28"/>
          <w:szCs w:val="28"/>
        </w:rPr>
        <w:t>3</w:t>
      </w:r>
      <w:r w:rsidRPr="00E67184">
        <w:rPr>
          <w:szCs w:val="20"/>
        </w:rPr>
        <w:t xml:space="preserve"> </w:t>
      </w:r>
      <w:r w:rsidRPr="00E67184">
        <w:rPr>
          <w:sz w:val="28"/>
          <w:szCs w:val="28"/>
        </w:rPr>
        <w:t xml:space="preserve">N </w:t>
      </w:r>
      <w:r w:rsidR="00473837" w:rsidRPr="00E67184">
        <w:rPr>
          <w:sz w:val="28"/>
          <w:szCs w:val="28"/>
        </w:rPr>
        <w:t>0</w:t>
      </w:r>
      <w:r w:rsidRPr="00E67184">
        <w:rPr>
          <w:sz w:val="28"/>
          <w:szCs w:val="28"/>
        </w:rPr>
        <w:t xml:space="preserve">1 "Об утверждении Порядка разработки и утверждения административных регламентов предоставления муниципальных услуг </w:t>
      </w:r>
      <w:r w:rsidR="00473837" w:rsidRPr="00E67184">
        <w:rPr>
          <w:sz w:val="28"/>
          <w:szCs w:val="28"/>
        </w:rPr>
        <w:t>администрацией</w:t>
      </w:r>
      <w:r w:rsidRPr="00E67184">
        <w:rPr>
          <w:sz w:val="28"/>
          <w:szCs w:val="28"/>
        </w:rPr>
        <w:t xml:space="preserve"> </w:t>
      </w:r>
      <w:proofErr w:type="spellStart"/>
      <w:r w:rsidRPr="00E67184">
        <w:rPr>
          <w:sz w:val="28"/>
          <w:szCs w:val="28"/>
        </w:rPr>
        <w:t>Чагодощенского</w:t>
      </w:r>
      <w:proofErr w:type="spellEnd"/>
      <w:r w:rsidRPr="00E67184">
        <w:rPr>
          <w:sz w:val="28"/>
          <w:szCs w:val="28"/>
        </w:rPr>
        <w:t xml:space="preserve"> муниципального </w:t>
      </w:r>
      <w:r w:rsidR="00473837" w:rsidRPr="00E67184">
        <w:rPr>
          <w:sz w:val="28"/>
          <w:szCs w:val="28"/>
        </w:rPr>
        <w:t>округа</w:t>
      </w:r>
      <w:r w:rsidRPr="00E67184">
        <w:rPr>
          <w:sz w:val="28"/>
          <w:szCs w:val="28"/>
        </w:rPr>
        <w:t>"</w:t>
      </w:r>
      <w:r w:rsidRPr="00E67184">
        <w:rPr>
          <w:bCs/>
          <w:sz w:val="28"/>
          <w:szCs w:val="28"/>
        </w:rPr>
        <w:t>,</w:t>
      </w:r>
      <w:r w:rsidR="00211DE3" w:rsidRPr="00473837">
        <w:rPr>
          <w:bCs/>
          <w:sz w:val="28"/>
          <w:szCs w:val="28"/>
        </w:rPr>
        <w:t xml:space="preserve"> </w:t>
      </w:r>
      <w:r w:rsidRPr="00B510E0">
        <w:rPr>
          <w:bCs/>
          <w:sz w:val="28"/>
          <w:szCs w:val="28"/>
        </w:rPr>
        <w:t>законом Вологодской области от 29.06.2005 года № 1307-ОЗ «О порядке ведения органами местного самоуправления учета граждан в качестве нуждающихся</w:t>
      </w:r>
      <w:proofErr w:type="gramEnd"/>
      <w:r w:rsidRPr="00B510E0">
        <w:rPr>
          <w:bCs/>
          <w:sz w:val="28"/>
          <w:szCs w:val="28"/>
        </w:rPr>
        <w:t xml:space="preserve">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B510E0" w:rsidRPr="00B510E0" w:rsidRDefault="00B510E0" w:rsidP="00B510E0">
      <w:pPr>
        <w:widowControl w:val="0"/>
        <w:autoSpaceDE w:val="0"/>
        <w:autoSpaceDN w:val="0"/>
        <w:adjustRightInd w:val="0"/>
        <w:jc w:val="both"/>
        <w:rPr>
          <w:bCs/>
          <w:sz w:val="28"/>
          <w:szCs w:val="28"/>
        </w:rPr>
      </w:pPr>
      <w:r w:rsidRPr="00B510E0">
        <w:rPr>
          <w:bCs/>
          <w:sz w:val="28"/>
          <w:szCs w:val="28"/>
        </w:rPr>
        <w:tab/>
        <w:t>ПОСТАНОВЛЯЮ:</w:t>
      </w:r>
    </w:p>
    <w:p w:rsidR="00B510E0" w:rsidRDefault="00B510E0" w:rsidP="00B510E0">
      <w:pPr>
        <w:widowControl w:val="0"/>
        <w:autoSpaceDE w:val="0"/>
        <w:autoSpaceDN w:val="0"/>
        <w:adjustRightInd w:val="0"/>
        <w:jc w:val="both"/>
        <w:rPr>
          <w:sz w:val="28"/>
          <w:szCs w:val="28"/>
        </w:rPr>
      </w:pPr>
      <w:r w:rsidRPr="00B510E0">
        <w:rPr>
          <w:sz w:val="28"/>
          <w:szCs w:val="28"/>
        </w:rPr>
        <w:tab/>
        <w:t>1.</w:t>
      </w:r>
      <w:r w:rsidRPr="00B510E0">
        <w:rPr>
          <w:sz w:val="28"/>
          <w:szCs w:val="28"/>
        </w:rPr>
        <w:tab/>
        <w:t xml:space="preserve">Утвердить административный регламент предоставления муниципальной услуги </w:t>
      </w:r>
      <w:proofErr w:type="gramStart"/>
      <w:r w:rsidRPr="00B510E0">
        <w:rPr>
          <w:sz w:val="28"/>
          <w:szCs w:val="28"/>
        </w:rPr>
        <w:t>по принятию граждан на учет в качестве нуждающихся в жилых помещениях в целях</w:t>
      </w:r>
      <w:proofErr w:type="gramEnd"/>
      <w:r w:rsidRPr="00B510E0">
        <w:rPr>
          <w:sz w:val="28"/>
          <w:szCs w:val="28"/>
        </w:rPr>
        <w:t xml:space="preserve"> последующего предоставления им жилых помещений по договорам социального найма согласно приложению.</w:t>
      </w:r>
    </w:p>
    <w:p w:rsidR="00E67184" w:rsidRPr="00BF3D30" w:rsidRDefault="00E67184" w:rsidP="00E67184">
      <w:pPr>
        <w:widowControl w:val="0"/>
        <w:autoSpaceDE w:val="0"/>
        <w:autoSpaceDN w:val="0"/>
        <w:adjustRightInd w:val="0"/>
        <w:ind w:firstLine="709"/>
        <w:jc w:val="both"/>
        <w:rPr>
          <w:sz w:val="28"/>
          <w:szCs w:val="28"/>
        </w:rPr>
      </w:pPr>
      <w:r w:rsidRPr="00BF3D30">
        <w:rPr>
          <w:sz w:val="28"/>
          <w:szCs w:val="28"/>
        </w:rPr>
        <w:t xml:space="preserve">2. </w:t>
      </w:r>
      <w:r w:rsidR="005F475F" w:rsidRPr="00BF3D30">
        <w:rPr>
          <w:sz w:val="28"/>
          <w:szCs w:val="28"/>
        </w:rPr>
        <w:t>Настоящее постановление вступает в силу со дня официального опубликования.</w:t>
      </w:r>
    </w:p>
    <w:p w:rsidR="00473837" w:rsidRDefault="00473837" w:rsidP="00B510E0">
      <w:pPr>
        <w:widowControl w:val="0"/>
        <w:autoSpaceDE w:val="0"/>
        <w:autoSpaceDN w:val="0"/>
        <w:adjustRightInd w:val="0"/>
        <w:jc w:val="both"/>
        <w:rPr>
          <w:sz w:val="28"/>
          <w:szCs w:val="28"/>
        </w:rPr>
      </w:pPr>
      <w:r>
        <w:rPr>
          <w:sz w:val="28"/>
          <w:szCs w:val="28"/>
        </w:rPr>
        <w:tab/>
      </w:r>
      <w:r w:rsidR="00E67184">
        <w:rPr>
          <w:sz w:val="28"/>
          <w:szCs w:val="28"/>
        </w:rPr>
        <w:t>3</w:t>
      </w:r>
      <w:r>
        <w:rPr>
          <w:sz w:val="28"/>
          <w:szCs w:val="28"/>
        </w:rPr>
        <w:t xml:space="preserve">. Признать утратившим силу постановления администрации </w:t>
      </w:r>
      <w:proofErr w:type="spellStart"/>
      <w:r>
        <w:rPr>
          <w:sz w:val="28"/>
          <w:szCs w:val="28"/>
        </w:rPr>
        <w:t>Чагодощенского</w:t>
      </w:r>
      <w:proofErr w:type="spellEnd"/>
      <w:r>
        <w:rPr>
          <w:sz w:val="28"/>
          <w:szCs w:val="28"/>
        </w:rPr>
        <w:t xml:space="preserve"> муниципального района:</w:t>
      </w:r>
    </w:p>
    <w:p w:rsidR="00473837" w:rsidRDefault="00F31AA5" w:rsidP="00B510E0">
      <w:pPr>
        <w:widowControl w:val="0"/>
        <w:autoSpaceDE w:val="0"/>
        <w:autoSpaceDN w:val="0"/>
        <w:adjustRightInd w:val="0"/>
        <w:jc w:val="both"/>
        <w:rPr>
          <w:sz w:val="28"/>
          <w:szCs w:val="28"/>
        </w:rPr>
      </w:pPr>
      <w:r>
        <w:rPr>
          <w:sz w:val="28"/>
          <w:szCs w:val="28"/>
        </w:rPr>
        <w:t>-</w:t>
      </w:r>
      <w:r w:rsidR="00473837">
        <w:rPr>
          <w:sz w:val="28"/>
          <w:szCs w:val="28"/>
        </w:rPr>
        <w:t xml:space="preserve"> от 01.12.2021 года № 452 «Об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Pr>
          <w:sz w:val="28"/>
          <w:szCs w:val="28"/>
        </w:rPr>
        <w:t>;</w:t>
      </w:r>
    </w:p>
    <w:p w:rsidR="00F31AA5" w:rsidRPr="00B510E0" w:rsidRDefault="00F31AA5" w:rsidP="00F31AA5">
      <w:pPr>
        <w:widowControl w:val="0"/>
        <w:autoSpaceDE w:val="0"/>
        <w:autoSpaceDN w:val="0"/>
        <w:adjustRightInd w:val="0"/>
        <w:jc w:val="both"/>
        <w:rPr>
          <w:sz w:val="28"/>
          <w:szCs w:val="28"/>
        </w:rPr>
      </w:pPr>
      <w:r>
        <w:rPr>
          <w:sz w:val="28"/>
          <w:szCs w:val="28"/>
        </w:rPr>
        <w:t xml:space="preserve">- от 17.03.2022 года № 093 «О внесении изменений в постановление администрации </w:t>
      </w:r>
      <w:proofErr w:type="spellStart"/>
      <w:r>
        <w:rPr>
          <w:sz w:val="28"/>
          <w:szCs w:val="28"/>
        </w:rPr>
        <w:t>Чагодощенского</w:t>
      </w:r>
      <w:proofErr w:type="spellEnd"/>
      <w:r>
        <w:rPr>
          <w:sz w:val="28"/>
          <w:szCs w:val="28"/>
        </w:rPr>
        <w:t xml:space="preserve"> муниципального района от 01.12.2021 года № 452»;</w:t>
      </w:r>
    </w:p>
    <w:p w:rsidR="00F31AA5" w:rsidRPr="00B510E0" w:rsidRDefault="00F31AA5" w:rsidP="00B510E0">
      <w:pPr>
        <w:widowControl w:val="0"/>
        <w:autoSpaceDE w:val="0"/>
        <w:autoSpaceDN w:val="0"/>
        <w:adjustRightInd w:val="0"/>
        <w:jc w:val="both"/>
        <w:rPr>
          <w:sz w:val="28"/>
          <w:szCs w:val="28"/>
        </w:rPr>
      </w:pPr>
      <w:r>
        <w:rPr>
          <w:sz w:val="28"/>
          <w:szCs w:val="28"/>
        </w:rPr>
        <w:t xml:space="preserve">- от 31.05.2022 года № 189 «О внесении изменений в постановление администрации </w:t>
      </w:r>
      <w:proofErr w:type="spellStart"/>
      <w:r>
        <w:rPr>
          <w:sz w:val="28"/>
          <w:szCs w:val="28"/>
        </w:rPr>
        <w:t>Чагодощенского</w:t>
      </w:r>
      <w:proofErr w:type="spellEnd"/>
      <w:r>
        <w:rPr>
          <w:sz w:val="28"/>
          <w:szCs w:val="28"/>
        </w:rPr>
        <w:t xml:space="preserve"> муниципального района от 01.12.2021 года № 452».</w:t>
      </w:r>
    </w:p>
    <w:p w:rsidR="00B510E0" w:rsidRPr="00B510E0" w:rsidRDefault="00B510E0" w:rsidP="00B510E0">
      <w:pPr>
        <w:widowControl w:val="0"/>
        <w:autoSpaceDE w:val="0"/>
        <w:autoSpaceDN w:val="0"/>
        <w:adjustRightInd w:val="0"/>
        <w:jc w:val="both"/>
        <w:rPr>
          <w:sz w:val="28"/>
          <w:szCs w:val="28"/>
        </w:rPr>
      </w:pPr>
      <w:r w:rsidRPr="00B510E0">
        <w:rPr>
          <w:sz w:val="28"/>
          <w:szCs w:val="28"/>
        </w:rPr>
        <w:tab/>
      </w:r>
      <w:r w:rsidR="00E67184">
        <w:rPr>
          <w:sz w:val="28"/>
          <w:szCs w:val="28"/>
        </w:rPr>
        <w:t>4</w:t>
      </w:r>
      <w:r w:rsidRPr="00B510E0">
        <w:rPr>
          <w:sz w:val="28"/>
          <w:szCs w:val="28"/>
        </w:rPr>
        <w:t xml:space="preserve">. Постановление </w:t>
      </w:r>
      <w:r w:rsidRPr="00BF3D30">
        <w:rPr>
          <w:sz w:val="28"/>
          <w:szCs w:val="28"/>
        </w:rPr>
        <w:t>подлежит</w:t>
      </w:r>
      <w:r w:rsidR="00E67184" w:rsidRPr="00BF3D30">
        <w:rPr>
          <w:sz w:val="28"/>
        </w:rPr>
        <w:t xml:space="preserve"> официальному опубликованию</w:t>
      </w:r>
      <w:r w:rsidR="00E67184">
        <w:rPr>
          <w:sz w:val="28"/>
        </w:rPr>
        <w:t xml:space="preserve"> и</w:t>
      </w:r>
      <w:r w:rsidRPr="00B510E0">
        <w:rPr>
          <w:sz w:val="28"/>
          <w:szCs w:val="28"/>
        </w:rPr>
        <w:t xml:space="preserve"> размещению на официальном сайте </w:t>
      </w:r>
      <w:proofErr w:type="spellStart"/>
      <w:r w:rsidRPr="00B510E0">
        <w:rPr>
          <w:sz w:val="28"/>
          <w:szCs w:val="28"/>
        </w:rPr>
        <w:t>Чагодощенского</w:t>
      </w:r>
      <w:proofErr w:type="spellEnd"/>
      <w:r w:rsidRPr="00B510E0">
        <w:rPr>
          <w:sz w:val="28"/>
          <w:szCs w:val="28"/>
        </w:rPr>
        <w:t xml:space="preserve"> муниципального района в сети «Интернет».</w:t>
      </w:r>
    </w:p>
    <w:p w:rsidR="00E67184" w:rsidRDefault="00E67184" w:rsidP="00F31AA5">
      <w:pPr>
        <w:rPr>
          <w:sz w:val="28"/>
          <w:szCs w:val="28"/>
        </w:rPr>
      </w:pPr>
    </w:p>
    <w:p w:rsidR="00B510E0" w:rsidRDefault="00473837" w:rsidP="00F31AA5">
      <w:pPr>
        <w:rPr>
          <w:rStyle w:val="3"/>
          <w:rFonts w:ascii="Times New Roman" w:hAnsi="Times New Roman" w:cs="Times New Roman"/>
          <w:b w:val="0"/>
          <w:bCs w:val="0"/>
          <w:sz w:val="28"/>
          <w:szCs w:val="28"/>
        </w:rPr>
      </w:pPr>
      <w:r w:rsidRPr="00BF3D30">
        <w:rPr>
          <w:sz w:val="28"/>
          <w:szCs w:val="28"/>
        </w:rPr>
        <w:t xml:space="preserve">Глава </w:t>
      </w:r>
      <w:proofErr w:type="spellStart"/>
      <w:r w:rsidRPr="00BF3D30">
        <w:rPr>
          <w:sz w:val="28"/>
          <w:szCs w:val="28"/>
        </w:rPr>
        <w:t>Чагодощенского</w:t>
      </w:r>
      <w:proofErr w:type="spellEnd"/>
      <w:r w:rsidRPr="00BF3D30">
        <w:rPr>
          <w:sz w:val="28"/>
          <w:szCs w:val="28"/>
        </w:rPr>
        <w:t xml:space="preserve"> муниципального округа                                           А.В. Косёнков</w:t>
      </w:r>
    </w:p>
    <w:p w:rsidR="00B510E0" w:rsidRPr="00B510E0" w:rsidRDefault="00B510E0" w:rsidP="00B510E0">
      <w:pPr>
        <w:jc w:val="right"/>
        <w:rPr>
          <w:sz w:val="28"/>
          <w:szCs w:val="28"/>
        </w:rPr>
      </w:pPr>
      <w:r w:rsidRPr="00B510E0">
        <w:rPr>
          <w:sz w:val="28"/>
          <w:szCs w:val="28"/>
        </w:rPr>
        <w:lastRenderedPageBreak/>
        <w:t xml:space="preserve">Приложение к постановлению </w:t>
      </w:r>
    </w:p>
    <w:p w:rsidR="00B510E0" w:rsidRPr="00B510E0" w:rsidRDefault="00B510E0" w:rsidP="00B510E0">
      <w:pPr>
        <w:jc w:val="right"/>
        <w:rPr>
          <w:sz w:val="28"/>
          <w:szCs w:val="28"/>
        </w:rPr>
      </w:pPr>
      <w:r w:rsidRPr="00B510E0">
        <w:rPr>
          <w:sz w:val="28"/>
          <w:szCs w:val="28"/>
        </w:rPr>
        <w:t xml:space="preserve">администрации </w:t>
      </w:r>
      <w:r w:rsidR="00051330">
        <w:rPr>
          <w:sz w:val="28"/>
          <w:szCs w:val="28"/>
        </w:rPr>
        <w:t>округа</w:t>
      </w:r>
      <w:r w:rsidRPr="00B510E0">
        <w:rPr>
          <w:sz w:val="28"/>
          <w:szCs w:val="28"/>
        </w:rPr>
        <w:t xml:space="preserve"> </w:t>
      </w:r>
    </w:p>
    <w:p w:rsidR="00B510E0" w:rsidRPr="00B510E0" w:rsidRDefault="00B510E0" w:rsidP="00B510E0">
      <w:pPr>
        <w:jc w:val="right"/>
        <w:rPr>
          <w:sz w:val="28"/>
          <w:szCs w:val="28"/>
        </w:rPr>
      </w:pPr>
      <w:r w:rsidRPr="00B510E0">
        <w:rPr>
          <w:sz w:val="28"/>
          <w:szCs w:val="28"/>
        </w:rPr>
        <w:t xml:space="preserve">от </w:t>
      </w:r>
      <w:r w:rsidR="001C6A67">
        <w:rPr>
          <w:sz w:val="28"/>
          <w:szCs w:val="28"/>
        </w:rPr>
        <w:t>26</w:t>
      </w:r>
      <w:r w:rsidRPr="00B510E0">
        <w:rPr>
          <w:sz w:val="28"/>
          <w:szCs w:val="28"/>
        </w:rPr>
        <w:t>.0</w:t>
      </w:r>
      <w:r>
        <w:rPr>
          <w:sz w:val="28"/>
          <w:szCs w:val="28"/>
        </w:rPr>
        <w:t>1</w:t>
      </w:r>
      <w:r w:rsidRPr="00B510E0">
        <w:rPr>
          <w:sz w:val="28"/>
          <w:szCs w:val="28"/>
        </w:rPr>
        <w:t>.202</w:t>
      </w:r>
      <w:r>
        <w:rPr>
          <w:sz w:val="28"/>
          <w:szCs w:val="28"/>
        </w:rPr>
        <w:t>3</w:t>
      </w:r>
      <w:r w:rsidRPr="00B510E0">
        <w:rPr>
          <w:sz w:val="28"/>
          <w:szCs w:val="28"/>
        </w:rPr>
        <w:t xml:space="preserve"> № </w:t>
      </w:r>
      <w:r w:rsidR="001C6A67">
        <w:rPr>
          <w:sz w:val="28"/>
          <w:szCs w:val="28"/>
        </w:rPr>
        <w:t>113</w:t>
      </w:r>
    </w:p>
    <w:p w:rsidR="00B510E0" w:rsidRDefault="00B510E0" w:rsidP="00C6576F">
      <w:pPr>
        <w:pStyle w:val="ConsPlusNormal"/>
        <w:widowControl/>
        <w:ind w:firstLine="0"/>
        <w:jc w:val="center"/>
        <w:rPr>
          <w:rStyle w:val="3"/>
          <w:rFonts w:ascii="Times New Roman" w:hAnsi="Times New Roman" w:cs="Times New Roman"/>
          <w:b w:val="0"/>
          <w:bCs w:val="0"/>
          <w:sz w:val="28"/>
          <w:szCs w:val="28"/>
        </w:rPr>
      </w:pPr>
    </w:p>
    <w:p w:rsidR="00FA4B1E" w:rsidRPr="00224477" w:rsidRDefault="00EE7E63" w:rsidP="00C6576F">
      <w:pPr>
        <w:pStyle w:val="ConsPlusNormal"/>
        <w:widowControl/>
        <w:ind w:firstLine="0"/>
        <w:jc w:val="center"/>
        <w:rPr>
          <w:rFonts w:ascii="Times New Roman" w:hAnsi="Times New Roman"/>
          <w:b/>
          <w:sz w:val="28"/>
          <w:szCs w:val="28"/>
        </w:rPr>
      </w:pPr>
      <w:r>
        <w:rPr>
          <w:rStyle w:val="3"/>
          <w:rFonts w:ascii="Times New Roman" w:hAnsi="Times New Roman" w:cs="Times New Roman"/>
          <w:b w:val="0"/>
          <w:bCs w:val="0"/>
          <w:sz w:val="28"/>
          <w:szCs w:val="28"/>
        </w:rPr>
        <w:t>А</w:t>
      </w:r>
      <w:r w:rsidR="00FA4B1E" w:rsidRPr="00224477">
        <w:rPr>
          <w:rStyle w:val="3"/>
          <w:rFonts w:ascii="Times New Roman" w:hAnsi="Times New Roman" w:cs="Times New Roman"/>
          <w:b w:val="0"/>
          <w:bCs w:val="0"/>
          <w:sz w:val="28"/>
          <w:szCs w:val="28"/>
        </w:rPr>
        <w:t xml:space="preserve">дминистративный регламент предоставления муниципальной услуги </w:t>
      </w:r>
      <w:r w:rsidR="00FA4B1E" w:rsidRPr="00224477">
        <w:rPr>
          <w:rStyle w:val="3"/>
          <w:rFonts w:ascii="Times New Roman" w:hAnsi="Times New Roman" w:cs="Times New Roman"/>
          <w:b w:val="0"/>
          <w:bCs w:val="0"/>
          <w:sz w:val="28"/>
          <w:szCs w:val="28"/>
        </w:rPr>
        <w:br/>
        <w:t xml:space="preserve">по принятию граждан на учет в качестве нуждающихся в жилых помещениях </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pStyle w:val="ConsPlusNormal"/>
        <w:widowControl/>
        <w:ind w:firstLine="0"/>
        <w:jc w:val="center"/>
        <w:outlineLvl w:val="1"/>
        <w:rPr>
          <w:rFonts w:ascii="Times New Roman" w:hAnsi="Times New Roman"/>
          <w:bCs/>
          <w:sz w:val="28"/>
          <w:szCs w:val="28"/>
        </w:rPr>
      </w:pPr>
      <w:r w:rsidRPr="00224477">
        <w:rPr>
          <w:rFonts w:ascii="Times New Roman" w:hAnsi="Times New Roman"/>
          <w:bCs/>
          <w:sz w:val="28"/>
          <w:szCs w:val="28"/>
        </w:rPr>
        <w:t>1. Общие положения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 </w:t>
      </w:r>
      <w:proofErr w:type="gramStart"/>
      <w:r w:rsidRPr="00224477">
        <w:rPr>
          <w:sz w:val="28"/>
          <w:szCs w:val="28"/>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w:t>
      </w:r>
      <w:proofErr w:type="gramStart"/>
      <w:r w:rsidRPr="00224477">
        <w:rPr>
          <w:sz w:val="28"/>
          <w:szCs w:val="28"/>
        </w:rPr>
        <w:t xml:space="preserve">К заявителям на предоставление жилых помещений муниципального жилищного фонда относятся проживающие на территории </w:t>
      </w:r>
      <w:proofErr w:type="spellStart"/>
      <w:r w:rsidR="00032D8A" w:rsidRPr="00032D8A">
        <w:rPr>
          <w:sz w:val="28"/>
          <w:szCs w:val="28"/>
        </w:rPr>
        <w:t>Чагодощенского</w:t>
      </w:r>
      <w:proofErr w:type="spellEnd"/>
      <w:r w:rsidR="00032D8A" w:rsidRPr="00032D8A">
        <w:rPr>
          <w:sz w:val="28"/>
          <w:szCs w:val="28"/>
        </w:rPr>
        <w:t xml:space="preserve"> муниципального округа</w:t>
      </w:r>
      <w:r w:rsidRPr="00224477">
        <w:rPr>
          <w:sz w:val="28"/>
          <w:szCs w:val="28"/>
        </w:rPr>
        <w:t xml:space="preserve"> граждане, признанные малоимущими в порядке, установленном </w:t>
      </w:r>
      <w:hyperlink r:id="rId10"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w:t>
      </w:r>
      <w:proofErr w:type="gramEnd"/>
      <w:r w:rsidRPr="00224477">
        <w:rPr>
          <w:rFonts w:ascii="Times New Roman" w:hAnsi="Times New Roman"/>
          <w:sz w:val="28"/>
          <w:szCs w:val="28"/>
        </w:rPr>
        <w:t xml:space="preserve">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1.2.1.3. </w:t>
      </w:r>
      <w:proofErr w:type="gramStart"/>
      <w:r w:rsidRPr="00224477">
        <w:rPr>
          <w:rFonts w:ascii="Times New Roman" w:hAnsi="Times New Roman"/>
          <w:sz w:val="28"/>
          <w:szCs w:val="28"/>
        </w:rPr>
        <w:t>проживающие</w:t>
      </w:r>
      <w:proofErr w:type="gramEnd"/>
      <w:r w:rsidRPr="00224477">
        <w:rPr>
          <w:rFonts w:ascii="Times New Roman" w:hAnsi="Times New Roman"/>
          <w:sz w:val="28"/>
          <w:szCs w:val="28"/>
        </w:rPr>
        <w:t xml:space="preserve">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w:t>
      </w:r>
      <w:r w:rsidRPr="00224477">
        <w:rPr>
          <w:rFonts w:ascii="Times New Roman" w:hAnsi="Times New Roman"/>
          <w:sz w:val="28"/>
          <w:szCs w:val="28"/>
        </w:rPr>
        <w:lastRenderedPageBreak/>
        <w:t>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24477">
        <w:rPr>
          <w:rFonts w:ascii="Times New Roman" w:hAnsi="Times New Roman"/>
          <w:sz w:val="28"/>
          <w:szCs w:val="28"/>
        </w:rPr>
        <w:t xml:space="preserve">, предусмотренной </w:t>
      </w:r>
      <w:hyperlink r:id="rId11"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2A50F5">
        <w:rPr>
          <w:rFonts w:ascii="Times New Roman" w:hAnsi="Times New Roman"/>
          <w:sz w:val="28"/>
          <w:szCs w:val="28"/>
        </w:rPr>
        <w:t>уполномоченным Правительством Российской Федерации федеральным органом исполнительной власти</w:t>
      </w:r>
      <w:r w:rsidRPr="00224477">
        <w:rPr>
          <w:rFonts w:ascii="Times New Roman" w:hAnsi="Times New Roman"/>
          <w:sz w:val="28"/>
          <w:szCs w:val="28"/>
        </w:rPr>
        <w:t xml:space="preserve">, и не </w:t>
      </w:r>
      <w:proofErr w:type="gramStart"/>
      <w:r w:rsidRPr="00224477">
        <w:rPr>
          <w:rFonts w:ascii="Times New Roman" w:hAnsi="Times New Roman"/>
          <w:sz w:val="28"/>
          <w:szCs w:val="28"/>
        </w:rPr>
        <w:t>имеющими</w:t>
      </w:r>
      <w:proofErr w:type="gramEnd"/>
      <w:r w:rsidRPr="0022447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proofErr w:type="spellStart"/>
      <w:r w:rsidR="002A50F5">
        <w:rPr>
          <w:sz w:val="28"/>
          <w:szCs w:val="28"/>
        </w:rPr>
        <w:t>Чагодощенского</w:t>
      </w:r>
      <w:proofErr w:type="spellEnd"/>
      <w:r w:rsidR="002A50F5">
        <w:rPr>
          <w:sz w:val="28"/>
          <w:szCs w:val="28"/>
        </w:rPr>
        <w:t xml:space="preserve"> муниципального округа</w:t>
      </w:r>
      <w:r w:rsidRPr="00224477">
        <w:rPr>
          <w:sz w:val="28"/>
          <w:szCs w:val="28"/>
        </w:rPr>
        <w:t xml:space="preserve"> и признанные в установленном </w:t>
      </w:r>
      <w:proofErr w:type="gramStart"/>
      <w:r w:rsidRPr="00224477">
        <w:rPr>
          <w:sz w:val="28"/>
          <w:szCs w:val="28"/>
        </w:rPr>
        <w:t>порядке</w:t>
      </w:r>
      <w:proofErr w:type="gramEnd"/>
      <w:r w:rsidRPr="00224477">
        <w:rPr>
          <w:sz w:val="28"/>
          <w:szCs w:val="28"/>
        </w:rPr>
        <w:t xml:space="preserve"> нуждающимися в жилых помещениях.</w:t>
      </w:r>
    </w:p>
    <w:p w:rsidR="002A50F5" w:rsidRPr="002A50F5" w:rsidRDefault="00FA4B1E" w:rsidP="002A50F5">
      <w:pPr>
        <w:tabs>
          <w:tab w:val="left" w:pos="851"/>
        </w:tabs>
        <w:ind w:firstLine="709"/>
        <w:jc w:val="both"/>
        <w:rPr>
          <w:sz w:val="28"/>
          <w:szCs w:val="28"/>
        </w:rPr>
      </w:pPr>
      <w:r w:rsidRPr="00224477">
        <w:rPr>
          <w:sz w:val="28"/>
          <w:szCs w:val="28"/>
        </w:rPr>
        <w:t>1.3</w:t>
      </w:r>
      <w:r w:rsidRPr="00224477">
        <w:rPr>
          <w:rStyle w:val="afb"/>
          <w:sz w:val="28"/>
          <w:szCs w:val="28"/>
        </w:rPr>
        <w:footnoteReference w:id="1"/>
      </w:r>
      <w:r w:rsidRPr="00224477">
        <w:rPr>
          <w:sz w:val="28"/>
          <w:szCs w:val="28"/>
        </w:rPr>
        <w:t xml:space="preserve">. Место нахождения </w:t>
      </w:r>
      <w:r w:rsidR="002A50F5">
        <w:rPr>
          <w:sz w:val="28"/>
          <w:szCs w:val="28"/>
        </w:rPr>
        <w:t xml:space="preserve">администрации </w:t>
      </w:r>
      <w:proofErr w:type="spellStart"/>
      <w:r w:rsidR="002A50F5">
        <w:rPr>
          <w:sz w:val="28"/>
          <w:szCs w:val="28"/>
        </w:rPr>
        <w:t>Чагодощенского</w:t>
      </w:r>
      <w:proofErr w:type="spellEnd"/>
      <w:r w:rsidR="002A50F5">
        <w:rPr>
          <w:sz w:val="28"/>
          <w:szCs w:val="28"/>
        </w:rPr>
        <w:t xml:space="preserve"> муниципального органа</w:t>
      </w:r>
      <w:r w:rsidRPr="00224477">
        <w:rPr>
          <w:sz w:val="28"/>
          <w:szCs w:val="28"/>
        </w:rPr>
        <w:t xml:space="preserve">, </w:t>
      </w:r>
      <w:r w:rsidRPr="00224477">
        <w:rPr>
          <w:iCs/>
          <w:sz w:val="28"/>
          <w:szCs w:val="28"/>
        </w:rPr>
        <w:t>его структурных подразделений (далее – Уполномоченный орган)</w:t>
      </w:r>
      <w:r w:rsidRPr="00224477">
        <w:rPr>
          <w:sz w:val="28"/>
          <w:szCs w:val="28"/>
        </w:rPr>
        <w:t>:</w:t>
      </w:r>
      <w:r w:rsidR="002A50F5" w:rsidRPr="002A50F5">
        <w:rPr>
          <w:sz w:val="28"/>
          <w:szCs w:val="28"/>
        </w:rPr>
        <w:t xml:space="preserve"> </w:t>
      </w:r>
    </w:p>
    <w:p w:rsidR="002A50F5" w:rsidRPr="00E67184" w:rsidRDefault="002A50F5" w:rsidP="002A50F5">
      <w:pPr>
        <w:tabs>
          <w:tab w:val="left" w:pos="851"/>
        </w:tabs>
        <w:ind w:firstLine="720"/>
        <w:jc w:val="both"/>
        <w:rPr>
          <w:sz w:val="28"/>
          <w:szCs w:val="28"/>
        </w:rPr>
      </w:pPr>
      <w:r w:rsidRPr="00E67184">
        <w:rPr>
          <w:sz w:val="28"/>
          <w:szCs w:val="28"/>
        </w:rPr>
        <w:t xml:space="preserve">Почтовый адрес Уполномоченного органа: </w:t>
      </w:r>
    </w:p>
    <w:p w:rsidR="002A50F5" w:rsidRPr="00E67184" w:rsidRDefault="002A50F5" w:rsidP="002A50F5">
      <w:pPr>
        <w:tabs>
          <w:tab w:val="left" w:pos="851"/>
        </w:tabs>
        <w:ind w:firstLine="720"/>
        <w:jc w:val="both"/>
        <w:rPr>
          <w:sz w:val="28"/>
          <w:szCs w:val="28"/>
        </w:rPr>
      </w:pPr>
      <w:r w:rsidRPr="00E67184">
        <w:rPr>
          <w:sz w:val="28"/>
          <w:szCs w:val="28"/>
        </w:rPr>
        <w:t xml:space="preserve">Администрация </w:t>
      </w:r>
      <w:proofErr w:type="spellStart"/>
      <w:r w:rsidRPr="00E67184">
        <w:rPr>
          <w:sz w:val="28"/>
          <w:szCs w:val="28"/>
        </w:rPr>
        <w:t>Чагодощенского</w:t>
      </w:r>
      <w:proofErr w:type="spellEnd"/>
      <w:r w:rsidRPr="00E67184">
        <w:rPr>
          <w:sz w:val="28"/>
          <w:szCs w:val="28"/>
        </w:rPr>
        <w:t xml:space="preserve"> муниципального округа:</w:t>
      </w:r>
    </w:p>
    <w:p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3</w:t>
      </w:r>
    </w:p>
    <w:p w:rsidR="002A50F5" w:rsidRPr="00E67184" w:rsidRDefault="002A50F5" w:rsidP="002A50F5">
      <w:pPr>
        <w:tabs>
          <w:tab w:val="left" w:pos="851"/>
        </w:tabs>
        <w:ind w:firstLine="720"/>
        <w:jc w:val="both"/>
        <w:rPr>
          <w:sz w:val="28"/>
          <w:szCs w:val="28"/>
        </w:rPr>
      </w:pPr>
      <w:r w:rsidRPr="00E67184">
        <w:rPr>
          <w:sz w:val="28"/>
          <w:szCs w:val="28"/>
        </w:rPr>
        <w:t>Структурные подразделения:</w:t>
      </w:r>
    </w:p>
    <w:p w:rsidR="002A50F5" w:rsidRPr="00E67184" w:rsidRDefault="002A50F5" w:rsidP="002A50F5">
      <w:pPr>
        <w:tabs>
          <w:tab w:val="left" w:pos="851"/>
        </w:tabs>
        <w:ind w:firstLine="720"/>
        <w:jc w:val="both"/>
        <w:rPr>
          <w:sz w:val="28"/>
          <w:szCs w:val="28"/>
        </w:rPr>
      </w:pPr>
      <w:proofErr w:type="spellStart"/>
      <w:r w:rsidRPr="00E67184">
        <w:rPr>
          <w:sz w:val="28"/>
          <w:szCs w:val="28"/>
        </w:rPr>
        <w:t>Чагодское</w:t>
      </w:r>
      <w:proofErr w:type="spellEnd"/>
      <w:r w:rsidRPr="00E67184">
        <w:rPr>
          <w:sz w:val="28"/>
          <w:szCs w:val="28"/>
        </w:rPr>
        <w:t xml:space="preserve"> территориальное управление:</w:t>
      </w:r>
    </w:p>
    <w:p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7а</w:t>
      </w:r>
    </w:p>
    <w:p w:rsidR="002A50F5" w:rsidRPr="00E67184" w:rsidRDefault="002A50F5" w:rsidP="002A50F5">
      <w:pPr>
        <w:tabs>
          <w:tab w:val="left" w:pos="851"/>
        </w:tabs>
        <w:ind w:firstLine="720"/>
        <w:jc w:val="both"/>
        <w:rPr>
          <w:sz w:val="28"/>
          <w:szCs w:val="28"/>
        </w:rPr>
      </w:pPr>
      <w:proofErr w:type="spellStart"/>
      <w:r w:rsidRPr="00E67184">
        <w:rPr>
          <w:sz w:val="28"/>
          <w:szCs w:val="28"/>
        </w:rPr>
        <w:t>Сазоновское</w:t>
      </w:r>
      <w:proofErr w:type="spellEnd"/>
      <w:r w:rsidRPr="00E67184">
        <w:rPr>
          <w:sz w:val="28"/>
          <w:szCs w:val="28"/>
        </w:rPr>
        <w:t xml:space="preserve"> территориальное управление:</w:t>
      </w:r>
    </w:p>
    <w:p w:rsidR="002A50F5" w:rsidRPr="002A50F5" w:rsidRDefault="002A50F5" w:rsidP="002A50F5">
      <w:pPr>
        <w:tabs>
          <w:tab w:val="left" w:pos="851"/>
        </w:tabs>
        <w:ind w:firstLine="720"/>
        <w:jc w:val="both"/>
        <w:rPr>
          <w:sz w:val="28"/>
          <w:szCs w:val="28"/>
        </w:rPr>
      </w:pPr>
      <w:r w:rsidRPr="00E67184">
        <w:rPr>
          <w:sz w:val="28"/>
          <w:szCs w:val="28"/>
        </w:rPr>
        <w:t>162431, Вологодская область, п. Сазоново, ул. Советская, д. 14</w:t>
      </w:r>
    </w:p>
    <w:p w:rsidR="00FA4B1E" w:rsidRPr="00224477" w:rsidRDefault="00FA4B1E" w:rsidP="00C6576F">
      <w:pPr>
        <w:tabs>
          <w:tab w:val="left" w:pos="851"/>
        </w:tabs>
        <w:ind w:firstLine="709"/>
        <w:jc w:val="both"/>
        <w:rPr>
          <w:sz w:val="28"/>
          <w:szCs w:val="28"/>
        </w:rPr>
      </w:pPr>
    </w:p>
    <w:p w:rsidR="00FA4B1E" w:rsidRPr="00224477"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r w:rsidR="002A50F5">
        <w:rPr>
          <w:sz w:val="28"/>
          <w:szCs w:val="28"/>
        </w:rPr>
        <w:t xml:space="preserve">, его </w:t>
      </w:r>
      <w:r w:rsidR="00E57CBC">
        <w:rPr>
          <w:sz w:val="28"/>
          <w:szCs w:val="28"/>
        </w:rPr>
        <w:t>структурных подразделений</w:t>
      </w:r>
      <w:r w:rsidRPr="00224477">
        <w:rPr>
          <w:sz w:val="28"/>
          <w:szCs w:val="28"/>
        </w:rPr>
        <w:t>:</w:t>
      </w:r>
    </w:p>
    <w:tbl>
      <w:tblPr>
        <w:tblW w:w="0" w:type="auto"/>
        <w:tblInd w:w="98" w:type="dxa"/>
        <w:tblCellMar>
          <w:left w:w="10" w:type="dxa"/>
          <w:right w:w="10" w:type="dxa"/>
        </w:tblCellMar>
        <w:tblLook w:val="00A0"/>
      </w:tblPr>
      <w:tblGrid>
        <w:gridCol w:w="4753"/>
        <w:gridCol w:w="4710"/>
      </w:tblGrid>
      <w:tr w:rsidR="00E57CBC" w:rsidRPr="002244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с 8.00 до 17.00</w:t>
            </w:r>
          </w:p>
          <w:p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перерыв на обед:</w:t>
            </w:r>
          </w:p>
          <w:p w:rsidR="00E57CBC" w:rsidRPr="00224477" w:rsidRDefault="00E57CBC" w:rsidP="00E57CBC">
            <w:pPr>
              <w:ind w:right="-5" w:firstLine="709"/>
              <w:jc w:val="both"/>
              <w:rPr>
                <w:rFonts w:cs="Calibri"/>
                <w:sz w:val="28"/>
                <w:szCs w:val="28"/>
              </w:rPr>
            </w:pPr>
            <w:r w:rsidRPr="00E57CBC">
              <w:rPr>
                <w:rFonts w:eastAsia="Calibri" w:cs="Calibri"/>
                <w:sz w:val="28"/>
                <w:szCs w:val="28"/>
              </w:rPr>
              <w:t>с 12.00 до 13.00</w:t>
            </w:r>
          </w:p>
        </w:tc>
      </w:tr>
      <w:tr w:rsidR="00E57CBC" w:rsidRPr="002244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57CBC" w:rsidRPr="00224477" w:rsidRDefault="00E57CBC" w:rsidP="000A268C">
            <w:pPr>
              <w:widowControl w:val="0"/>
              <w:ind w:left="4140" w:firstLine="709"/>
              <w:jc w:val="right"/>
              <w:rPr>
                <w:rFonts w:cs="Calibri"/>
                <w:sz w:val="28"/>
                <w:szCs w:val="28"/>
              </w:rPr>
            </w:pPr>
          </w:p>
        </w:tc>
      </w:tr>
      <w:tr w:rsidR="00E57CBC" w:rsidRPr="002244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57CBC" w:rsidRPr="00224477" w:rsidRDefault="00E57CBC" w:rsidP="000A268C">
            <w:pPr>
              <w:widowControl w:val="0"/>
              <w:ind w:left="4140" w:firstLine="709"/>
              <w:jc w:val="right"/>
              <w:rPr>
                <w:rFonts w:cs="Calibri"/>
                <w:sz w:val="28"/>
                <w:szCs w:val="28"/>
              </w:rPr>
            </w:pPr>
          </w:p>
        </w:tc>
      </w:tr>
      <w:tr w:rsidR="00E57CBC" w:rsidRPr="002244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57CBC" w:rsidRPr="00224477" w:rsidRDefault="00E57CBC" w:rsidP="000A268C">
            <w:pPr>
              <w:widowControl w:val="0"/>
              <w:ind w:left="4140" w:firstLine="709"/>
              <w:jc w:val="right"/>
              <w:rPr>
                <w:rFonts w:cs="Calibri"/>
                <w:sz w:val="28"/>
                <w:szCs w:val="28"/>
              </w:rPr>
            </w:pPr>
          </w:p>
        </w:tc>
      </w:tr>
      <w:tr w:rsidR="00E57CBC" w:rsidRPr="002244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57CBC" w:rsidRPr="00224477" w:rsidRDefault="00E57CBC" w:rsidP="000A268C">
            <w:pPr>
              <w:widowControl w:val="0"/>
              <w:ind w:right="-5" w:firstLine="709"/>
              <w:jc w:val="both"/>
              <w:rPr>
                <w:rFonts w:cs="Calibri"/>
                <w:sz w:val="28"/>
                <w:szCs w:val="28"/>
              </w:rPr>
            </w:pP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с 8.00 до 16.00</w:t>
            </w:r>
          </w:p>
          <w:p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перерыв на обед:</w:t>
            </w:r>
          </w:p>
          <w:p w:rsidR="00FA4B1E" w:rsidRPr="00224477" w:rsidRDefault="00E57CBC" w:rsidP="00E57CBC">
            <w:pPr>
              <w:widowControl w:val="0"/>
              <w:ind w:right="-5" w:firstLine="709"/>
              <w:rPr>
                <w:rFonts w:cs="Calibri"/>
                <w:sz w:val="28"/>
                <w:szCs w:val="28"/>
              </w:rPr>
            </w:pPr>
            <w:r w:rsidRPr="00E57CBC">
              <w:rPr>
                <w:rFonts w:eastAsia="Calibri" w:cs="Calibri"/>
                <w:sz w:val="28"/>
                <w:szCs w:val="28"/>
              </w:rPr>
              <w:t>с 12.00 до 13.00</w:t>
            </w:r>
          </w:p>
        </w:tc>
      </w:tr>
    </w:tbl>
    <w:p w:rsidR="00FA4B1E" w:rsidRPr="00224477" w:rsidRDefault="00FA4B1E" w:rsidP="00C6576F">
      <w:pPr>
        <w:ind w:firstLine="709"/>
        <w:rPr>
          <w:sz w:val="28"/>
          <w:szCs w:val="28"/>
        </w:rPr>
      </w:pPr>
      <w:r w:rsidRPr="00224477">
        <w:rPr>
          <w:sz w:val="28"/>
          <w:szCs w:val="28"/>
        </w:rPr>
        <w:t>График приема документов</w:t>
      </w:r>
      <w:r w:rsidR="00E57CBC">
        <w:rPr>
          <w:sz w:val="28"/>
          <w:szCs w:val="28"/>
        </w:rPr>
        <w:t xml:space="preserve"> соответствует графику работы Уполномоченного органа.</w:t>
      </w:r>
    </w:p>
    <w:p w:rsidR="00FA4B1E" w:rsidRPr="00224477" w:rsidRDefault="00FA4B1E" w:rsidP="00C6576F">
      <w:pPr>
        <w:ind w:firstLine="709"/>
        <w:jc w:val="both"/>
        <w:rPr>
          <w:sz w:val="28"/>
          <w:szCs w:val="28"/>
        </w:rPr>
      </w:pPr>
      <w:r w:rsidRPr="00224477">
        <w:rPr>
          <w:sz w:val="28"/>
          <w:szCs w:val="28"/>
        </w:rPr>
        <w:t xml:space="preserve">График личного приема </w:t>
      </w:r>
      <w:r w:rsidR="00E67184">
        <w:rPr>
          <w:sz w:val="28"/>
          <w:szCs w:val="28"/>
        </w:rPr>
        <w:t xml:space="preserve">Главы </w:t>
      </w:r>
      <w:r w:rsidRPr="00224477">
        <w:rPr>
          <w:sz w:val="28"/>
          <w:szCs w:val="28"/>
        </w:rPr>
        <w:t xml:space="preserve">Уполномоченного органа: </w:t>
      </w:r>
      <w:r w:rsidR="00E67184" w:rsidRPr="00E67184">
        <w:rPr>
          <w:sz w:val="28"/>
          <w:szCs w:val="28"/>
        </w:rPr>
        <w:t>первый</w:t>
      </w:r>
      <w:r w:rsidR="00E57CBC" w:rsidRPr="00E67184">
        <w:rPr>
          <w:sz w:val="28"/>
          <w:szCs w:val="28"/>
        </w:rPr>
        <w:t xml:space="preserve"> и </w:t>
      </w:r>
      <w:r w:rsidR="00E67184" w:rsidRPr="00E67184">
        <w:rPr>
          <w:sz w:val="28"/>
          <w:szCs w:val="28"/>
        </w:rPr>
        <w:t>третий</w:t>
      </w:r>
      <w:r w:rsidR="00E57CBC" w:rsidRPr="00E67184">
        <w:rPr>
          <w:sz w:val="28"/>
          <w:szCs w:val="28"/>
        </w:rPr>
        <w:t xml:space="preserve"> вторник каждого месяца с 14.00 до 17.00</w:t>
      </w:r>
      <w:r w:rsidRPr="00E67184">
        <w:rPr>
          <w:sz w:val="28"/>
          <w:szCs w:val="28"/>
        </w:rPr>
        <w:t>.</w:t>
      </w:r>
    </w:p>
    <w:p w:rsidR="00FA4B1E" w:rsidRPr="00224477" w:rsidRDefault="00FA4B1E" w:rsidP="00C6576F">
      <w:pPr>
        <w:ind w:firstLine="709"/>
        <w:jc w:val="both"/>
        <w:rPr>
          <w:sz w:val="28"/>
          <w:szCs w:val="28"/>
        </w:rPr>
      </w:pPr>
      <w:r w:rsidRPr="00224477">
        <w:rPr>
          <w:bCs/>
          <w:sz w:val="28"/>
          <w:szCs w:val="28"/>
        </w:rPr>
        <w:lastRenderedPageBreak/>
        <w:t>Телефон для информирования по вопросам, связанным с предоставлением муниципальной услуги:</w:t>
      </w:r>
      <w:r w:rsidR="00E57CBC">
        <w:rPr>
          <w:bCs/>
          <w:sz w:val="28"/>
          <w:szCs w:val="28"/>
        </w:rPr>
        <w:t xml:space="preserve"> (81741)2-17-89, (81741)2-31-96, (81741)3-14-61</w:t>
      </w:r>
      <w:r w:rsidRPr="00224477">
        <w:rPr>
          <w:bCs/>
          <w:sz w:val="28"/>
          <w:szCs w:val="28"/>
        </w:rPr>
        <w:t>.</w:t>
      </w:r>
    </w:p>
    <w:p w:rsidR="00FA4B1E" w:rsidRPr="00FE38D9" w:rsidRDefault="00FA4B1E" w:rsidP="00C6576F">
      <w:pPr>
        <w:autoSpaceDE w:val="0"/>
        <w:autoSpaceDN w:val="0"/>
        <w:adjustRightInd w:val="0"/>
        <w:ind w:firstLine="709"/>
        <w:jc w:val="both"/>
        <w:rPr>
          <w:sz w:val="28"/>
          <w:szCs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w:t>
      </w:r>
      <w:r w:rsidR="00946B2B">
        <w:rPr>
          <w:sz w:val="28"/>
          <w:szCs w:val="28"/>
        </w:rPr>
        <w:t>ети «Интернет», сеть «Интернет»</w:t>
      </w:r>
      <w:r w:rsidRPr="00224477">
        <w:rPr>
          <w:sz w:val="28"/>
          <w:szCs w:val="28"/>
        </w:rPr>
        <w:t xml:space="preserve">): </w:t>
      </w:r>
      <w:hyperlink r:id="rId12" w:tgtFrame="_blank" w:history="1">
        <w:r w:rsidR="00FE38D9" w:rsidRPr="00FE38D9">
          <w:rPr>
            <w:sz w:val="28"/>
            <w:szCs w:val="28"/>
            <w:u w:val="single"/>
            <w:shd w:val="clear" w:color="auto" w:fill="FFFFFF"/>
          </w:rPr>
          <w:t>https://35chagodoschenskij.gosuslugi.ru</w:t>
        </w:r>
      </w:hyperlink>
    </w:p>
    <w:p w:rsidR="00FA4B1E" w:rsidRPr="00224477"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224477">
          <w:rPr>
            <w:rStyle w:val="a3"/>
            <w:color w:val="auto"/>
            <w:sz w:val="28"/>
            <w:szCs w:val="28"/>
          </w:rPr>
          <w:t>www.gosuslugi.</w:t>
        </w:r>
        <w:r w:rsidRPr="00224477">
          <w:rPr>
            <w:rStyle w:val="a3"/>
            <w:color w:val="auto"/>
            <w:sz w:val="28"/>
            <w:szCs w:val="28"/>
            <w:lang w:val="en-US"/>
          </w:rPr>
          <w:t>ru</w:t>
        </w:r>
      </w:hyperlink>
      <w:r w:rsidRPr="00224477">
        <w:rPr>
          <w:sz w:val="28"/>
          <w:szCs w:val="28"/>
        </w:rPr>
        <w:t>.</w:t>
      </w:r>
    </w:p>
    <w:p w:rsidR="00FA4B1E" w:rsidRPr="00224477" w:rsidRDefault="00FA4B1E" w:rsidP="00C6576F">
      <w:pPr>
        <w:suppressAutoHyphens/>
        <w:ind w:right="-143" w:firstLine="709"/>
        <w:jc w:val="both"/>
        <w:rPr>
          <w:i/>
          <w:sz w:val="28"/>
          <w:szCs w:val="28"/>
        </w:rPr>
      </w:pPr>
      <w:r w:rsidRPr="00224477">
        <w:rPr>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4C39C0">
        <w:rPr>
          <w:sz w:val="28"/>
          <w:szCs w:val="28"/>
        </w:rPr>
        <w:t xml:space="preserve">также </w:t>
      </w:r>
      <w:r w:rsidRPr="00224477">
        <w:rPr>
          <w:sz w:val="28"/>
          <w:szCs w:val="28"/>
        </w:rPr>
        <w:t xml:space="preserve">- МФЦ), контактных телефонах, адресах электронной почты, графике работы и адресах сайтов в сети «Интернет» приводятся в приложении </w:t>
      </w:r>
      <w:r w:rsidR="009B0DBE">
        <w:rPr>
          <w:sz w:val="28"/>
          <w:szCs w:val="28"/>
        </w:rPr>
        <w:t>2</w:t>
      </w:r>
      <w:r w:rsidRPr="00224477">
        <w:rPr>
          <w:sz w:val="28"/>
          <w:szCs w:val="28"/>
        </w:rPr>
        <w:t xml:space="preserve"> к настоящему административному регламенту</w:t>
      </w:r>
      <w:r w:rsidRPr="00224477">
        <w:rPr>
          <w:rStyle w:val="afb"/>
          <w:sz w:val="28"/>
          <w:szCs w:val="28"/>
        </w:rPr>
        <w:footnoteReference w:id="2"/>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FA4B1E" w:rsidRPr="00224477"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FA4B1E" w:rsidP="00C6576F">
      <w:pPr>
        <w:ind w:firstLine="709"/>
        <w:jc w:val="both"/>
        <w:rPr>
          <w:sz w:val="28"/>
          <w:szCs w:val="28"/>
        </w:rPr>
      </w:pPr>
      <w:r w:rsidRPr="00224477">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E67184" w:rsidRDefault="00FA4B1E" w:rsidP="00C6576F">
      <w:pPr>
        <w:ind w:firstLine="709"/>
        <w:jc w:val="both"/>
        <w:rPr>
          <w:sz w:val="28"/>
          <w:szCs w:val="28"/>
        </w:rPr>
      </w:pPr>
      <w:r w:rsidRPr="00224477">
        <w:rPr>
          <w:sz w:val="28"/>
          <w:szCs w:val="28"/>
        </w:rPr>
        <w:t xml:space="preserve">на информационных стендах в помещениях </w:t>
      </w:r>
      <w:r w:rsidRPr="00E57CBC">
        <w:rPr>
          <w:sz w:val="28"/>
          <w:szCs w:val="28"/>
        </w:rPr>
        <w:t>Уполномоченного органа</w:t>
      </w:r>
      <w:r w:rsidRPr="00224477">
        <w:rPr>
          <w:sz w:val="28"/>
          <w:szCs w:val="28"/>
        </w:rPr>
        <w:t>,</w:t>
      </w:r>
      <w:r w:rsidR="00E57CBC">
        <w:rPr>
          <w:sz w:val="28"/>
          <w:szCs w:val="28"/>
        </w:rPr>
        <w:t xml:space="preserve"> </w:t>
      </w:r>
      <w:r w:rsidR="00E57CBC" w:rsidRPr="00E67184">
        <w:rPr>
          <w:sz w:val="28"/>
          <w:szCs w:val="28"/>
        </w:rPr>
        <w:t>его структурных подразделений,</w:t>
      </w:r>
      <w:r w:rsidRPr="00E67184">
        <w:rPr>
          <w:sz w:val="28"/>
          <w:szCs w:val="28"/>
        </w:rPr>
        <w:t xml:space="preserve"> МФЦ;</w:t>
      </w:r>
    </w:p>
    <w:p w:rsidR="00FA4B1E" w:rsidRPr="00E67184" w:rsidRDefault="00FA4B1E" w:rsidP="00C6576F">
      <w:pPr>
        <w:ind w:firstLine="709"/>
        <w:jc w:val="both"/>
        <w:rPr>
          <w:sz w:val="28"/>
          <w:szCs w:val="28"/>
        </w:rPr>
      </w:pPr>
      <w:r w:rsidRPr="00E67184">
        <w:rPr>
          <w:sz w:val="28"/>
          <w:szCs w:val="28"/>
        </w:rPr>
        <w:t>в сети «Интернет»:</w:t>
      </w:r>
    </w:p>
    <w:p w:rsidR="00FA4B1E" w:rsidRPr="00E67184" w:rsidRDefault="00FA4B1E" w:rsidP="00C6576F">
      <w:pPr>
        <w:ind w:firstLine="709"/>
        <w:jc w:val="both"/>
        <w:rPr>
          <w:sz w:val="28"/>
          <w:szCs w:val="28"/>
        </w:rPr>
      </w:pPr>
      <w:r w:rsidRPr="00E67184">
        <w:rPr>
          <w:sz w:val="28"/>
          <w:szCs w:val="28"/>
        </w:rPr>
        <w:t>на официальном сайте Уполномоченного органа</w:t>
      </w:r>
      <w:r w:rsidRPr="00E67184">
        <w:rPr>
          <w:i/>
          <w:sz w:val="28"/>
          <w:szCs w:val="28"/>
        </w:rPr>
        <w:t>, МФЦ</w:t>
      </w:r>
      <w:r w:rsidRPr="00E67184">
        <w:rPr>
          <w:sz w:val="28"/>
          <w:szCs w:val="28"/>
        </w:rPr>
        <w:t>;</w:t>
      </w:r>
    </w:p>
    <w:p w:rsidR="00FA4B1E" w:rsidRPr="00E67184" w:rsidRDefault="007C7335" w:rsidP="00C6576F">
      <w:pPr>
        <w:ind w:firstLine="709"/>
        <w:jc w:val="both"/>
        <w:rPr>
          <w:sz w:val="28"/>
          <w:szCs w:val="28"/>
        </w:rPr>
      </w:pPr>
      <w:r w:rsidRPr="00E67184">
        <w:rPr>
          <w:sz w:val="28"/>
          <w:szCs w:val="28"/>
        </w:rPr>
        <w:t>на Едином портале.</w:t>
      </w:r>
    </w:p>
    <w:p w:rsidR="00FA4B1E" w:rsidRPr="00E67184" w:rsidRDefault="00FA4B1E" w:rsidP="00C6576F">
      <w:pPr>
        <w:ind w:firstLine="709"/>
        <w:jc w:val="both"/>
        <w:rPr>
          <w:sz w:val="28"/>
          <w:szCs w:val="28"/>
        </w:rPr>
      </w:pPr>
      <w:r w:rsidRPr="00E67184">
        <w:rPr>
          <w:sz w:val="28"/>
          <w:szCs w:val="28"/>
        </w:rPr>
        <w:t>1.5. Порядок информирования о предоставлении муниципальной услуги.</w:t>
      </w:r>
    </w:p>
    <w:p w:rsidR="00FA4B1E" w:rsidRPr="00E67184" w:rsidRDefault="00FA4B1E" w:rsidP="00C6576F">
      <w:pPr>
        <w:ind w:firstLine="709"/>
        <w:jc w:val="both"/>
        <w:rPr>
          <w:sz w:val="28"/>
          <w:szCs w:val="28"/>
        </w:rPr>
      </w:pPr>
      <w:r w:rsidRPr="00E67184">
        <w:rPr>
          <w:sz w:val="28"/>
          <w:szCs w:val="28"/>
        </w:rPr>
        <w:t>1.5.1. Информирование о предоставлении муниципальной услуги осуществляется по следующим вопросам:</w:t>
      </w:r>
    </w:p>
    <w:p w:rsidR="00FA4B1E" w:rsidRPr="00E67184" w:rsidRDefault="00FA4B1E" w:rsidP="00C6576F">
      <w:pPr>
        <w:ind w:right="-5" w:firstLine="709"/>
        <w:jc w:val="both"/>
        <w:rPr>
          <w:sz w:val="28"/>
          <w:szCs w:val="28"/>
        </w:rPr>
      </w:pPr>
      <w:r w:rsidRPr="00E67184">
        <w:rPr>
          <w:sz w:val="28"/>
          <w:szCs w:val="28"/>
        </w:rPr>
        <w:t>место нахождения Уполномоченного органа, его структурных подразделений, МФЦ;</w:t>
      </w:r>
    </w:p>
    <w:p w:rsidR="00FA4B1E" w:rsidRPr="00E67184" w:rsidRDefault="00FA4B1E" w:rsidP="00C6576F">
      <w:pPr>
        <w:ind w:right="-5" w:firstLine="709"/>
        <w:jc w:val="both"/>
        <w:rPr>
          <w:sz w:val="28"/>
          <w:szCs w:val="28"/>
        </w:rPr>
      </w:pPr>
      <w:r w:rsidRPr="00E67184">
        <w:rPr>
          <w:sz w:val="28"/>
          <w:szCs w:val="28"/>
        </w:rPr>
        <w:t>должностные лица и муниципальные служащие Уполномоченного органа,</w:t>
      </w:r>
      <w:r w:rsidR="00E57CBC" w:rsidRPr="00E67184">
        <w:rPr>
          <w:sz w:val="28"/>
          <w:szCs w:val="28"/>
        </w:rPr>
        <w:t xml:space="preserve"> </w:t>
      </w:r>
      <w:r w:rsidR="00946B2B" w:rsidRPr="00E67184">
        <w:rPr>
          <w:sz w:val="28"/>
          <w:szCs w:val="28"/>
        </w:rPr>
        <w:t>его структурных по</w:t>
      </w:r>
      <w:r w:rsidR="00E57CBC" w:rsidRPr="00E67184">
        <w:rPr>
          <w:sz w:val="28"/>
          <w:szCs w:val="28"/>
        </w:rPr>
        <w:t>дразделений,</w:t>
      </w:r>
      <w:r w:rsidRPr="00E67184">
        <w:rPr>
          <w:sz w:val="28"/>
          <w:szCs w:val="28"/>
        </w:rPr>
        <w:t xml:space="preserve"> уполномоченные предоставлять муниципальную услугу и номера контактных телефонов; </w:t>
      </w:r>
    </w:p>
    <w:p w:rsidR="00FA4B1E" w:rsidRPr="00224477" w:rsidRDefault="00FA4B1E" w:rsidP="00C6576F">
      <w:pPr>
        <w:ind w:right="-5" w:firstLine="709"/>
        <w:jc w:val="both"/>
        <w:rPr>
          <w:i/>
          <w:sz w:val="28"/>
          <w:szCs w:val="28"/>
          <w:u w:val="single"/>
        </w:rPr>
      </w:pPr>
      <w:r w:rsidRPr="00E67184">
        <w:rPr>
          <w:sz w:val="28"/>
          <w:szCs w:val="28"/>
        </w:rPr>
        <w:t>график работы Уполномоченного органа,</w:t>
      </w:r>
      <w:r w:rsidR="00E57CBC" w:rsidRPr="00E67184">
        <w:rPr>
          <w:sz w:val="28"/>
          <w:szCs w:val="28"/>
        </w:rPr>
        <w:t xml:space="preserve"> его структурных подразделений,</w:t>
      </w:r>
      <w:r w:rsidRPr="00224477">
        <w:rPr>
          <w:sz w:val="28"/>
          <w:szCs w:val="28"/>
        </w:rPr>
        <w:t xml:space="preserve"> МФЦ;</w:t>
      </w:r>
    </w:p>
    <w:p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 xml:space="preserve">порядок и формы </w:t>
      </w:r>
      <w:proofErr w:type="gramStart"/>
      <w:r w:rsidRPr="00224477">
        <w:rPr>
          <w:sz w:val="28"/>
          <w:szCs w:val="28"/>
        </w:rPr>
        <w:t>контроля за</w:t>
      </w:r>
      <w:proofErr w:type="gramEnd"/>
      <w:r w:rsidRPr="00224477">
        <w:rPr>
          <w:sz w:val="28"/>
          <w:szCs w:val="28"/>
        </w:rPr>
        <w:t xml:space="preserve">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lastRenderedPageBreak/>
        <w:t>основания для отказа в предоставлении муниципальной услуги;</w:t>
      </w:r>
    </w:p>
    <w:p w:rsidR="00FA4B1E" w:rsidRPr="00E67184"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w:t>
      </w:r>
      <w:r w:rsidR="00E57CBC">
        <w:rPr>
          <w:sz w:val="28"/>
          <w:szCs w:val="28"/>
        </w:rPr>
        <w:t xml:space="preserve"> </w:t>
      </w:r>
      <w:r w:rsidR="00E57CBC" w:rsidRPr="00E67184">
        <w:rPr>
          <w:sz w:val="28"/>
          <w:szCs w:val="28"/>
        </w:rPr>
        <w:t xml:space="preserve">его структурных подразделений, </w:t>
      </w:r>
      <w:r w:rsidRPr="00E67184">
        <w:rPr>
          <w:sz w:val="28"/>
          <w:szCs w:val="28"/>
        </w:rPr>
        <w:t xml:space="preserve"> ответственных за предоставление муниципальной услуги, а также решений, принятых в ходе предоставления муниципальной услуги.</w:t>
      </w:r>
    </w:p>
    <w:p w:rsidR="00FA4B1E" w:rsidRPr="00E67184" w:rsidRDefault="00FA4B1E" w:rsidP="00C6576F">
      <w:pPr>
        <w:ind w:right="-5" w:firstLine="709"/>
        <w:jc w:val="both"/>
        <w:rPr>
          <w:sz w:val="28"/>
          <w:szCs w:val="28"/>
        </w:rPr>
      </w:pPr>
      <w:r w:rsidRPr="00E67184">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FA4B1E" w:rsidP="00C6576F">
      <w:pPr>
        <w:widowControl w:val="0"/>
        <w:ind w:right="-5" w:firstLine="709"/>
        <w:jc w:val="both"/>
        <w:rPr>
          <w:sz w:val="28"/>
          <w:szCs w:val="28"/>
        </w:rPr>
      </w:pPr>
      <w:r w:rsidRPr="00E67184">
        <w:rPr>
          <w:sz w:val="28"/>
          <w:szCs w:val="28"/>
        </w:rPr>
        <w:t>1.5.2. Информирование (консультирование) осуществляется специалистами Уполномоченного органа</w:t>
      </w:r>
      <w:r w:rsidR="00E57CBC" w:rsidRPr="00E67184">
        <w:rPr>
          <w:sz w:val="28"/>
          <w:szCs w:val="28"/>
        </w:rPr>
        <w:t>, его структурных подразделений</w:t>
      </w:r>
      <w:r w:rsidRPr="00E67184">
        <w:rPr>
          <w:sz w:val="28"/>
          <w:szCs w:val="28"/>
        </w:rPr>
        <w:t xml:space="preserve"> (МФЦ), ответственными за информирование, при обращении заявителей за информацией лично, посредство</w:t>
      </w:r>
      <w:r w:rsidRPr="00224477">
        <w:rPr>
          <w:sz w:val="28"/>
          <w:szCs w:val="28"/>
        </w:rPr>
        <w:t>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9F6F5D">
        <w:rPr>
          <w:sz w:val="28"/>
          <w:szCs w:val="28"/>
        </w:rPr>
        <w:t>Уполномоченного органа</w:t>
      </w:r>
      <w:r w:rsidR="009F6F5D">
        <w:rPr>
          <w:sz w:val="28"/>
          <w:szCs w:val="28"/>
        </w:rPr>
        <w:t>, его структурных подразделений</w:t>
      </w:r>
      <w:r w:rsidRPr="009F6F5D">
        <w:rPr>
          <w:sz w:val="28"/>
          <w:szCs w:val="28"/>
        </w:rPr>
        <w:t xml:space="preserve">/ </w:t>
      </w:r>
      <w:r w:rsidRPr="00224477">
        <w:rPr>
          <w:sz w:val="28"/>
          <w:szCs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t xml:space="preserve">1.5.4. Индивидуальное письменное информирование осуществляется </w:t>
      </w:r>
      <w:proofErr w:type="gramStart"/>
      <w:r w:rsidRPr="00224477">
        <w:rPr>
          <w:sz w:val="28"/>
          <w:szCs w:val="28"/>
        </w:rPr>
        <w:t>в виде письменного ответа на обращение заинтересованного лица в соответствии с законодательством о порядке</w:t>
      </w:r>
      <w:proofErr w:type="gramEnd"/>
      <w:r w:rsidRPr="00224477">
        <w:rPr>
          <w:sz w:val="28"/>
          <w:szCs w:val="28"/>
        </w:rPr>
        <w:t xml:space="preserve">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lastRenderedPageBreak/>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t>на Едином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w:t>
      </w:r>
      <w:r w:rsidR="009F6F5D">
        <w:rPr>
          <w:sz w:val="28"/>
          <w:szCs w:val="28"/>
        </w:rPr>
        <w:t xml:space="preserve">, </w:t>
      </w:r>
      <w:r w:rsidR="009F6F5D" w:rsidRPr="00E67184">
        <w:rPr>
          <w:sz w:val="28"/>
          <w:szCs w:val="28"/>
        </w:rPr>
        <w:t>его структурных подразделений</w:t>
      </w:r>
      <w:r w:rsidRPr="00E67184">
        <w:rPr>
          <w:sz w:val="28"/>
          <w:szCs w:val="28"/>
        </w:rPr>
        <w:t>,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224477" w:rsidRDefault="00FA4B1E" w:rsidP="00C6576F">
      <w:pPr>
        <w:pStyle w:val="4"/>
        <w:spacing w:before="0"/>
        <w:ind w:firstLine="540"/>
      </w:pPr>
      <w:r w:rsidRPr="00224477">
        <w:rPr>
          <w:lang w:val="en-US"/>
        </w:rPr>
        <w:t>II</w:t>
      </w:r>
      <w:r w:rsidRPr="00224477">
        <w:t>. Стандарт предоставления муниципальной услуги</w:t>
      </w:r>
    </w:p>
    <w:p w:rsidR="00FA4B1E" w:rsidRPr="00224477" w:rsidRDefault="00FA4B1E" w:rsidP="00C6576F"/>
    <w:p w:rsidR="00FA4B1E" w:rsidRPr="00224477" w:rsidRDefault="00FA4B1E" w:rsidP="00C6576F">
      <w:pPr>
        <w:pStyle w:val="4"/>
        <w:spacing w:before="0"/>
        <w:ind w:firstLine="540"/>
        <w:rPr>
          <w:i/>
          <w:iCs/>
        </w:rPr>
      </w:pPr>
      <w:r w:rsidRPr="00224477">
        <w:rPr>
          <w:i/>
          <w:iCs/>
        </w:rPr>
        <w:t>2.1.</w:t>
      </w:r>
      <w:r w:rsidRPr="00224477">
        <w:rPr>
          <w:i/>
          <w:iCs/>
        </w:rPr>
        <w:tab/>
        <w:t>Наименование муниципальной услуги</w:t>
      </w:r>
    </w:p>
    <w:p w:rsidR="00FA4B1E" w:rsidRPr="00224477" w:rsidRDefault="00FA4B1E" w:rsidP="00C6576F">
      <w:pPr>
        <w:ind w:firstLine="540"/>
        <w:rPr>
          <w:sz w:val="28"/>
          <w:szCs w:val="28"/>
        </w:rPr>
      </w:pPr>
    </w:p>
    <w:p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rsidR="00FA4B1E" w:rsidRPr="00224477" w:rsidRDefault="00FA4B1E" w:rsidP="00C6576F">
      <w:pPr>
        <w:widowControl w:val="0"/>
        <w:autoSpaceDE w:val="0"/>
        <w:autoSpaceDN w:val="0"/>
        <w:adjustRightInd w:val="0"/>
        <w:ind w:firstLine="540"/>
        <w:rPr>
          <w:sz w:val="28"/>
          <w:szCs w:val="28"/>
        </w:rPr>
      </w:pPr>
    </w:p>
    <w:p w:rsidR="00FA4B1E" w:rsidRPr="00224477" w:rsidRDefault="00FA4B1E" w:rsidP="00C6576F">
      <w:pPr>
        <w:pStyle w:val="4"/>
        <w:spacing w:before="0"/>
        <w:rPr>
          <w:i/>
          <w:iCs/>
        </w:rPr>
      </w:pPr>
      <w:r w:rsidRPr="00224477">
        <w:rPr>
          <w:i/>
          <w:iCs/>
        </w:rPr>
        <w:t xml:space="preserve">2.2. Наименование органа местного самоуправления, </w:t>
      </w:r>
    </w:p>
    <w:p w:rsidR="00FA4B1E" w:rsidRPr="00224477" w:rsidRDefault="00FA4B1E" w:rsidP="00C6576F">
      <w:pPr>
        <w:pStyle w:val="4"/>
        <w:spacing w:before="0"/>
        <w:rPr>
          <w:i/>
          <w:iCs/>
        </w:rPr>
      </w:pPr>
      <w:proofErr w:type="gramStart"/>
      <w:r w:rsidRPr="00224477">
        <w:rPr>
          <w:i/>
          <w:iCs/>
        </w:rPr>
        <w:t>предоставляющего</w:t>
      </w:r>
      <w:proofErr w:type="gramEnd"/>
      <w:r w:rsidRPr="00224477">
        <w:rPr>
          <w:i/>
          <w:iCs/>
        </w:rPr>
        <w:t xml:space="preserve"> муниципальную услугу</w:t>
      </w:r>
    </w:p>
    <w:p w:rsidR="00FA4B1E" w:rsidRPr="00224477" w:rsidRDefault="00FA4B1E" w:rsidP="00C6576F">
      <w:pPr>
        <w:ind w:firstLine="540"/>
        <w:rPr>
          <w:sz w:val="28"/>
          <w:szCs w:val="28"/>
        </w:rPr>
      </w:pP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9F6F5D" w:rsidRPr="00E67184" w:rsidRDefault="009F6F5D" w:rsidP="009F6F5D">
      <w:pPr>
        <w:ind w:firstLine="540"/>
        <w:jc w:val="both"/>
        <w:rPr>
          <w:sz w:val="28"/>
          <w:szCs w:val="28"/>
        </w:rPr>
      </w:pPr>
      <w:r w:rsidRPr="00E67184">
        <w:rPr>
          <w:sz w:val="28"/>
          <w:szCs w:val="28"/>
        </w:rPr>
        <w:t xml:space="preserve">Администрацией </w:t>
      </w:r>
      <w:proofErr w:type="spellStart"/>
      <w:r w:rsidRPr="00E67184">
        <w:rPr>
          <w:sz w:val="28"/>
          <w:szCs w:val="28"/>
        </w:rPr>
        <w:t>Чагодощенского</w:t>
      </w:r>
      <w:proofErr w:type="spellEnd"/>
      <w:r w:rsidRPr="00E67184">
        <w:rPr>
          <w:sz w:val="28"/>
          <w:szCs w:val="28"/>
        </w:rPr>
        <w:t xml:space="preserve"> муниципального округа – в части приема, обработки документов, принятия решения и выдачи документов на территории сельских населенных пунктов </w:t>
      </w:r>
      <w:proofErr w:type="spellStart"/>
      <w:r w:rsidRPr="00E67184">
        <w:rPr>
          <w:sz w:val="28"/>
          <w:szCs w:val="28"/>
        </w:rPr>
        <w:t>Чагодощенского</w:t>
      </w:r>
      <w:proofErr w:type="spellEnd"/>
      <w:r w:rsidRPr="00E67184">
        <w:rPr>
          <w:sz w:val="28"/>
          <w:szCs w:val="28"/>
        </w:rPr>
        <w:t xml:space="preserve"> округа, принятия решения на территориях поселка Чагода и поселка Сазоново.</w:t>
      </w:r>
    </w:p>
    <w:p w:rsidR="009F6F5D" w:rsidRPr="00E67184" w:rsidRDefault="009F6F5D" w:rsidP="009F6F5D">
      <w:pPr>
        <w:ind w:firstLine="540"/>
        <w:jc w:val="both"/>
        <w:rPr>
          <w:sz w:val="28"/>
          <w:szCs w:val="28"/>
        </w:rPr>
      </w:pPr>
      <w:proofErr w:type="spellStart"/>
      <w:r w:rsidRPr="00E67184">
        <w:rPr>
          <w:sz w:val="28"/>
          <w:szCs w:val="28"/>
        </w:rPr>
        <w:t>Чагодским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Чагода.</w:t>
      </w:r>
    </w:p>
    <w:p w:rsidR="009F6F5D" w:rsidRPr="00E67184" w:rsidRDefault="009F6F5D" w:rsidP="009F6F5D">
      <w:pPr>
        <w:ind w:firstLine="540"/>
        <w:jc w:val="both"/>
        <w:rPr>
          <w:i/>
          <w:sz w:val="28"/>
          <w:szCs w:val="28"/>
        </w:rPr>
      </w:pPr>
      <w:proofErr w:type="spellStart"/>
      <w:r w:rsidRPr="00E67184">
        <w:rPr>
          <w:sz w:val="28"/>
          <w:szCs w:val="28"/>
        </w:rPr>
        <w:t>Сазоновским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Сазоново.</w:t>
      </w:r>
    </w:p>
    <w:p w:rsidR="00FA4B1E" w:rsidRPr="00224477" w:rsidRDefault="00FA4B1E" w:rsidP="00C6576F">
      <w:pPr>
        <w:autoSpaceDE w:val="0"/>
        <w:autoSpaceDN w:val="0"/>
        <w:adjustRightInd w:val="0"/>
        <w:ind w:firstLine="709"/>
        <w:jc w:val="both"/>
        <w:rPr>
          <w:sz w:val="28"/>
          <w:szCs w:val="28"/>
        </w:rPr>
      </w:pPr>
      <w:r w:rsidRPr="00E67184">
        <w:rPr>
          <w:sz w:val="28"/>
          <w:szCs w:val="28"/>
        </w:rPr>
        <w:t>МФЦ по месту жительства</w:t>
      </w:r>
      <w:r w:rsidRPr="00224477">
        <w:rPr>
          <w:sz w:val="28"/>
          <w:szCs w:val="28"/>
        </w:rPr>
        <w:t xml:space="preserve"> заявителя - в части приема и выдачи документов на предоставление муниципальной услуги</w:t>
      </w:r>
      <w:r w:rsidR="009F6F5D">
        <w:rPr>
          <w:sz w:val="28"/>
          <w:szCs w:val="28"/>
        </w:rPr>
        <w:t>.</w:t>
      </w:r>
    </w:p>
    <w:p w:rsidR="00FA4B1E" w:rsidRDefault="00FA4B1E" w:rsidP="009F6F5D">
      <w:pPr>
        <w:pStyle w:val="ae"/>
        <w:spacing w:before="0" w:after="0"/>
        <w:ind w:firstLine="709"/>
        <w:jc w:val="both"/>
        <w:rPr>
          <w:sz w:val="28"/>
          <w:szCs w:val="28"/>
        </w:rPr>
      </w:pPr>
      <w:r w:rsidRPr="0022447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w:t>
      </w:r>
      <w:r w:rsidR="009F6F5D">
        <w:rPr>
          <w:sz w:val="28"/>
          <w:szCs w:val="28"/>
        </w:rPr>
        <w:t xml:space="preserve"> регламентом.</w:t>
      </w:r>
    </w:p>
    <w:p w:rsidR="009F6F5D" w:rsidRPr="00224477" w:rsidRDefault="009F6F5D" w:rsidP="009F6F5D">
      <w:pPr>
        <w:pStyle w:val="ae"/>
        <w:spacing w:before="0" w:after="0"/>
        <w:ind w:firstLine="709"/>
        <w:jc w:val="both"/>
        <w:rPr>
          <w:sz w:val="28"/>
          <w:szCs w:val="28"/>
        </w:rPr>
      </w:pPr>
    </w:p>
    <w:p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rsidR="00FA4B1E" w:rsidRPr="00224477" w:rsidRDefault="00FA4B1E" w:rsidP="00C6576F">
      <w:pPr>
        <w:pStyle w:val="23"/>
        <w:spacing w:after="0" w:line="240" w:lineRule="auto"/>
        <w:ind w:firstLine="540"/>
        <w:jc w:val="both"/>
        <w:rPr>
          <w:sz w:val="28"/>
          <w:szCs w:val="28"/>
        </w:rPr>
      </w:pPr>
      <w:bookmarkStart w:id="0"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proofErr w:type="gramStart"/>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E0A97" w:rsidP="00C6576F">
      <w:pPr>
        <w:pStyle w:val="23"/>
        <w:spacing w:after="0" w:line="240" w:lineRule="auto"/>
        <w:ind w:right="-5" w:firstLine="709"/>
        <w:jc w:val="both"/>
        <w:rPr>
          <w:bCs/>
          <w:iCs/>
          <w:sz w:val="28"/>
          <w:szCs w:val="28"/>
        </w:rPr>
      </w:pPr>
      <w:proofErr w:type="gramStart"/>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A4B1E" w:rsidP="00C6576F">
      <w:pPr>
        <w:pStyle w:val="23"/>
        <w:spacing w:after="0" w:line="240" w:lineRule="auto"/>
        <w:ind w:right="-5" w:firstLine="540"/>
        <w:jc w:val="both"/>
        <w:rPr>
          <w:bCs/>
          <w:iCs/>
          <w:sz w:val="28"/>
          <w:szCs w:val="28"/>
        </w:rPr>
      </w:pPr>
    </w:p>
    <w:bookmarkEnd w:id="0"/>
    <w:p w:rsidR="00FA4B1E" w:rsidRPr="00224477" w:rsidRDefault="00FA4B1E" w:rsidP="00C6576F">
      <w:pPr>
        <w:pStyle w:val="4"/>
        <w:spacing w:before="0"/>
        <w:rPr>
          <w:i/>
          <w:iCs/>
        </w:rPr>
      </w:pPr>
      <w:r w:rsidRPr="00224477">
        <w:rPr>
          <w:i/>
          <w:iCs/>
        </w:rPr>
        <w:t>2.4. Срок предоставления муниципальной услуги</w:t>
      </w:r>
    </w:p>
    <w:p w:rsidR="00FA4B1E" w:rsidRPr="00224477" w:rsidRDefault="00FA4B1E" w:rsidP="00C6576F">
      <w:pPr>
        <w:ind w:firstLine="540"/>
        <w:rPr>
          <w:sz w:val="28"/>
          <w:szCs w:val="28"/>
        </w:rPr>
      </w:pPr>
    </w:p>
    <w:p w:rsidR="00B053E3" w:rsidRPr="00224477" w:rsidRDefault="00B053E3" w:rsidP="00B053E3">
      <w:pPr>
        <w:ind w:firstLine="709"/>
        <w:jc w:val="both"/>
        <w:rPr>
          <w:sz w:val="28"/>
          <w:szCs w:val="28"/>
        </w:rPr>
      </w:pPr>
      <w:bookmarkStart w:id="1" w:name="_Toc294183575"/>
      <w:proofErr w:type="gramStart"/>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B053E3" w:rsidRPr="00224477" w:rsidRDefault="00B053E3" w:rsidP="00B053E3">
      <w:pPr>
        <w:ind w:firstLine="709"/>
        <w:jc w:val="both"/>
        <w:rPr>
          <w:sz w:val="28"/>
          <w:szCs w:val="28"/>
        </w:rPr>
      </w:pPr>
      <w:r w:rsidRPr="00224477">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p w:rsidR="00FA4B1E" w:rsidRPr="00224477" w:rsidRDefault="00FA4B1E" w:rsidP="00C6576F">
      <w:pPr>
        <w:autoSpaceDE w:val="0"/>
        <w:autoSpaceDN w:val="0"/>
        <w:adjustRightInd w:val="0"/>
        <w:ind w:firstLine="540"/>
        <w:jc w:val="both"/>
        <w:rPr>
          <w:sz w:val="28"/>
          <w:szCs w:val="28"/>
        </w:rPr>
      </w:pPr>
    </w:p>
    <w:bookmarkEnd w:id="1"/>
    <w:p w:rsidR="00FA4B1E" w:rsidRPr="00224477" w:rsidRDefault="00FA4B1E" w:rsidP="00C6576F">
      <w:pPr>
        <w:pStyle w:val="4"/>
        <w:spacing w:before="0"/>
        <w:rPr>
          <w:i/>
          <w:iCs/>
        </w:rPr>
      </w:pPr>
      <w:r w:rsidRPr="00224477">
        <w:rPr>
          <w:i/>
          <w:iCs/>
        </w:rPr>
        <w:t>2.5. Правовые основания для предоставления муниципальной услуги</w:t>
      </w:r>
      <w:r w:rsidRPr="00224477">
        <w:rPr>
          <w:rStyle w:val="afb"/>
          <w:i/>
        </w:rPr>
        <w:t xml:space="preserve"> </w:t>
      </w:r>
      <w:r w:rsidRPr="00224477">
        <w:rPr>
          <w:rStyle w:val="afb"/>
          <w:i/>
        </w:rPr>
        <w:footnoteReference w:id="3"/>
      </w:r>
    </w:p>
    <w:p w:rsidR="00FA4B1E" w:rsidRPr="00224477" w:rsidRDefault="00FA4B1E" w:rsidP="00C6576F">
      <w:pPr>
        <w:ind w:firstLine="540"/>
        <w:rPr>
          <w:sz w:val="28"/>
          <w:szCs w:val="28"/>
        </w:rPr>
      </w:pPr>
    </w:p>
    <w:p w:rsidR="00FA4B1E" w:rsidRPr="00224477" w:rsidRDefault="00FA4B1E" w:rsidP="00C6576F">
      <w:pPr>
        <w:pStyle w:val="21"/>
        <w:ind w:firstLine="709"/>
        <w:rPr>
          <w:sz w:val="28"/>
          <w:szCs w:val="28"/>
        </w:rPr>
      </w:pPr>
      <w:r w:rsidRPr="00224477">
        <w:rPr>
          <w:sz w:val="28"/>
          <w:szCs w:val="28"/>
        </w:rPr>
        <w:t xml:space="preserve">Предоставление </w:t>
      </w:r>
      <w:r w:rsidRPr="00224477">
        <w:rPr>
          <w:bCs/>
          <w:iCs/>
          <w:sz w:val="28"/>
          <w:szCs w:val="28"/>
        </w:rPr>
        <w:t>муниципаль</w:t>
      </w:r>
      <w:r w:rsidRPr="00224477">
        <w:rPr>
          <w:sz w:val="28"/>
          <w:szCs w:val="28"/>
        </w:rPr>
        <w:t xml:space="preserve">ной услуги осуществляется в соответствии </w:t>
      </w:r>
      <w:proofErr w:type="gramStart"/>
      <w:r w:rsidRPr="00224477">
        <w:rPr>
          <w:sz w:val="28"/>
          <w:szCs w:val="28"/>
        </w:rPr>
        <w:t>с</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 xml:space="preserve">Федеральным </w:t>
      </w:r>
      <w:r w:rsidRPr="00224477">
        <w:t xml:space="preserve"> </w:t>
      </w:r>
      <w:r w:rsidRPr="00224477">
        <w:rPr>
          <w:sz w:val="28"/>
          <w:szCs w:val="28"/>
        </w:rPr>
        <w:t>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24477">
        <w:rPr>
          <w:sz w:val="28"/>
          <w:szCs w:val="28"/>
        </w:rPr>
        <w:t>малоимущими</w:t>
      </w:r>
      <w:proofErr w:type="gramEnd"/>
      <w:r w:rsidRPr="00224477">
        <w:rPr>
          <w:sz w:val="28"/>
          <w:szCs w:val="28"/>
        </w:rPr>
        <w:t xml:space="preserve">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17 июля 2006 года № 1471-ОЗ «О регулировании отдельных жилищных отношений в Вологодской области»;</w:t>
      </w:r>
    </w:p>
    <w:p w:rsidR="0002108C" w:rsidRPr="00224477"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Pr="00224477">
        <w:rPr>
          <w:rFonts w:ascii="Times New Roman" w:hAnsi="Times New Roman"/>
          <w:sz w:val="28"/>
          <w:szCs w:val="28"/>
        </w:rPr>
        <w:t>-ОЗ  «</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4203D2" w:rsidRPr="00473837" w:rsidRDefault="007C7335" w:rsidP="004203D2">
      <w:pPr>
        <w:pStyle w:val="ConsPlusNormal"/>
        <w:ind w:firstLine="709"/>
        <w:jc w:val="both"/>
        <w:rPr>
          <w:rFonts w:ascii="Times New Roman" w:hAnsi="Times New Roman"/>
          <w:sz w:val="28"/>
          <w:szCs w:val="28"/>
        </w:rPr>
      </w:pPr>
      <w:r w:rsidRPr="00473837">
        <w:rPr>
          <w:rFonts w:ascii="Times New Roman" w:hAnsi="Times New Roman"/>
          <w:sz w:val="28"/>
          <w:szCs w:val="28"/>
        </w:rPr>
        <w:t xml:space="preserve">Решением Представительного Собрания </w:t>
      </w:r>
      <w:proofErr w:type="spellStart"/>
      <w:r w:rsidRPr="00473837">
        <w:rPr>
          <w:rFonts w:ascii="Times New Roman" w:hAnsi="Times New Roman"/>
          <w:sz w:val="28"/>
          <w:szCs w:val="28"/>
        </w:rPr>
        <w:t>Чагодощенского</w:t>
      </w:r>
      <w:proofErr w:type="spellEnd"/>
      <w:r w:rsidRPr="00473837">
        <w:rPr>
          <w:rFonts w:ascii="Times New Roman" w:hAnsi="Times New Roman"/>
          <w:sz w:val="28"/>
          <w:szCs w:val="28"/>
        </w:rPr>
        <w:t xml:space="preserve"> муниципального округа </w:t>
      </w:r>
      <w:r w:rsidR="00E57123" w:rsidRPr="00473837">
        <w:rPr>
          <w:rFonts w:ascii="Times New Roman" w:hAnsi="Times New Roman"/>
          <w:sz w:val="28"/>
          <w:szCs w:val="28"/>
        </w:rPr>
        <w:t>«Об установлении расчетных показателей рыночной стоимости приобретения жилья по норме предоставления жилья по договору социального найма»</w:t>
      </w:r>
      <w:r w:rsidR="004203D2" w:rsidRPr="00473837">
        <w:rPr>
          <w:rFonts w:ascii="Times New Roman" w:hAnsi="Times New Roman"/>
          <w:sz w:val="28"/>
          <w:szCs w:val="28"/>
        </w:rPr>
        <w:t>;</w:t>
      </w:r>
    </w:p>
    <w:p w:rsidR="004203D2" w:rsidRPr="00224477" w:rsidRDefault="004203D2" w:rsidP="004203D2">
      <w:pPr>
        <w:pStyle w:val="ConsPlusNormal"/>
        <w:ind w:firstLine="709"/>
        <w:jc w:val="both"/>
        <w:rPr>
          <w:rFonts w:ascii="Times New Roman" w:hAnsi="Times New Roman"/>
          <w:i/>
          <w:color w:val="FF0000"/>
          <w:sz w:val="28"/>
          <w:szCs w:val="28"/>
        </w:rPr>
      </w:pPr>
      <w:r w:rsidRPr="007C7335">
        <w:rPr>
          <w:rFonts w:ascii="Times New Roman" w:hAnsi="Times New Roman"/>
          <w:sz w:val="28"/>
          <w:szCs w:val="28"/>
        </w:rPr>
        <w:t>настоящим административным регламентом</w:t>
      </w:r>
      <w:r w:rsidRPr="00224477">
        <w:rPr>
          <w:rFonts w:ascii="Times New Roman" w:hAnsi="Times New Roman"/>
          <w:i/>
          <w:color w:val="FF0000"/>
          <w:sz w:val="28"/>
          <w:szCs w:val="28"/>
        </w:rPr>
        <w:t>.</w:t>
      </w:r>
    </w:p>
    <w:p w:rsidR="00FA4B1E" w:rsidRPr="00224477" w:rsidRDefault="00FA4B1E" w:rsidP="00C6576F">
      <w:pPr>
        <w:autoSpaceDE w:val="0"/>
        <w:autoSpaceDN w:val="0"/>
        <w:adjustRightInd w:val="0"/>
        <w:ind w:firstLine="540"/>
        <w:jc w:val="center"/>
        <w:rPr>
          <w:rStyle w:val="a9"/>
          <w:i/>
          <w:iCs/>
          <w:sz w:val="28"/>
          <w:szCs w:val="28"/>
        </w:rPr>
      </w:pPr>
    </w:p>
    <w:p w:rsidR="004203D2" w:rsidRPr="00224477" w:rsidRDefault="004203D2" w:rsidP="004203D2">
      <w:pPr>
        <w:pStyle w:val="ConsPlusNormal"/>
        <w:jc w:val="center"/>
        <w:rPr>
          <w:rFonts w:ascii="Times New Roman" w:hAnsi="Times New Roman"/>
          <w:i/>
          <w:sz w:val="28"/>
          <w:szCs w:val="28"/>
        </w:rPr>
      </w:pPr>
      <w:r w:rsidRPr="00224477">
        <w:rPr>
          <w:rFonts w:ascii="Times New Roman" w:hAnsi="Times New Roman"/>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203D2" w:rsidRPr="00224477" w:rsidRDefault="004203D2" w:rsidP="004203D2">
      <w:pPr>
        <w:autoSpaceDE w:val="0"/>
        <w:autoSpaceDN w:val="0"/>
        <w:adjustRightInd w:val="0"/>
        <w:jc w:val="center"/>
        <w:rPr>
          <w:rStyle w:val="a9"/>
          <w:iCs/>
          <w:sz w:val="28"/>
          <w:szCs w:val="28"/>
        </w:rPr>
      </w:pP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r w:rsidRPr="00E67184">
        <w:rPr>
          <w:sz w:val="28"/>
          <w:szCs w:val="28"/>
        </w:rPr>
        <w:t>)</w:t>
      </w:r>
      <w:r w:rsidR="00154C97" w:rsidRPr="00E67184">
        <w:rPr>
          <w:sz w:val="28"/>
          <w:szCs w:val="28"/>
        </w:rPr>
        <w:t xml:space="preserve"> в Уполномоченный орган либо его структурные подразделения по месту регистрации</w:t>
      </w:r>
      <w:r w:rsidRPr="00E67184">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w:t>
      </w:r>
      <w:r w:rsidRPr="00224477">
        <w:rPr>
          <w:sz w:val="28"/>
          <w:szCs w:val="28"/>
        </w:rPr>
        <w:lastRenderedPageBreak/>
        <w:t xml:space="preserve">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4325FF"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Default="004618DD" w:rsidP="00C6576F">
      <w:pPr>
        <w:autoSpaceDE w:val="0"/>
        <w:autoSpaceDN w:val="0"/>
        <w:adjustRightInd w:val="0"/>
        <w:ind w:firstLine="709"/>
        <w:jc w:val="both"/>
        <w:rPr>
          <w:sz w:val="28"/>
          <w:szCs w:val="28"/>
        </w:rPr>
      </w:pPr>
      <w:r>
        <w:rPr>
          <w:sz w:val="28"/>
          <w:szCs w:val="28"/>
        </w:rPr>
        <w:t>в</w:t>
      </w:r>
      <w:r w:rsidR="00FA4B1E" w:rsidRPr="004325FF">
        <w:rPr>
          <w:sz w:val="28"/>
          <w:szCs w:val="28"/>
        </w:rPr>
        <w:t>) Решение</w:t>
      </w:r>
      <w:r w:rsidR="00FA4B1E" w:rsidRPr="00224477">
        <w:rPr>
          <w:sz w:val="28"/>
          <w:szCs w:val="28"/>
        </w:rPr>
        <w:t xml:space="preserve">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7D3479" w:rsidRDefault="004618DD" w:rsidP="007D3479">
      <w:pPr>
        <w:autoSpaceDE w:val="0"/>
        <w:autoSpaceDN w:val="0"/>
        <w:adjustRightInd w:val="0"/>
        <w:ind w:firstLine="709"/>
        <w:jc w:val="both"/>
        <w:rPr>
          <w:sz w:val="28"/>
          <w:szCs w:val="28"/>
        </w:rPr>
      </w:pPr>
      <w:r>
        <w:rPr>
          <w:sz w:val="28"/>
          <w:szCs w:val="28"/>
        </w:rPr>
        <w:t>г</w:t>
      </w:r>
      <w:r w:rsidR="008C53C5">
        <w:rPr>
          <w:sz w:val="28"/>
          <w:szCs w:val="28"/>
        </w:rPr>
        <w:t xml:space="preserve">)  </w:t>
      </w:r>
      <w:r w:rsidR="00C36B5B">
        <w:rPr>
          <w:sz w:val="28"/>
          <w:szCs w:val="28"/>
        </w:rPr>
        <w:t>п</w:t>
      </w:r>
      <w:r w:rsidR="008C53C5" w:rsidRPr="008C53C5">
        <w:rPr>
          <w:sz w:val="28"/>
          <w:szCs w:val="28"/>
        </w:rPr>
        <w:t>равоустанавливающие документы на жилое помещение, находящееся в собственности у гражданина, членов его семьи</w:t>
      </w:r>
      <w:r w:rsidR="007D3479">
        <w:rPr>
          <w:sz w:val="28"/>
          <w:szCs w:val="28"/>
        </w:rPr>
        <w:t>, в случае, если право на жилое помещение зарегистрировано в Едином государственном реестре недвижимости</w:t>
      </w:r>
    </w:p>
    <w:p w:rsidR="008C53C5" w:rsidRDefault="004618DD" w:rsidP="00C6576F">
      <w:pPr>
        <w:autoSpaceDE w:val="0"/>
        <w:autoSpaceDN w:val="0"/>
        <w:adjustRightInd w:val="0"/>
        <w:ind w:firstLine="709"/>
        <w:jc w:val="both"/>
        <w:rPr>
          <w:sz w:val="28"/>
          <w:szCs w:val="28"/>
        </w:rPr>
      </w:pPr>
      <w:r>
        <w:rPr>
          <w:sz w:val="28"/>
          <w:szCs w:val="28"/>
        </w:rPr>
        <w:t>д</w:t>
      </w:r>
      <w:r w:rsidR="008C53C5">
        <w:rPr>
          <w:sz w:val="28"/>
          <w:szCs w:val="28"/>
        </w:rPr>
        <w:t>) копия вступившего в законную силу решения суда общей юрисдикции об установлении соответствующего факта, имеющего юридическое значение</w:t>
      </w:r>
    </w:p>
    <w:p w:rsidR="00FA4B1E" w:rsidRPr="00224477" w:rsidRDefault="004618DD" w:rsidP="00C6576F">
      <w:pPr>
        <w:pStyle w:val="ConsPlusNormal"/>
        <w:ind w:firstLine="709"/>
        <w:jc w:val="both"/>
        <w:rPr>
          <w:rFonts w:ascii="Times New Roman" w:hAnsi="Times New Roman"/>
          <w:sz w:val="28"/>
          <w:szCs w:val="28"/>
        </w:rPr>
      </w:pPr>
      <w:r>
        <w:rPr>
          <w:rFonts w:ascii="Times New Roman" w:hAnsi="Times New Roman"/>
          <w:sz w:val="28"/>
          <w:szCs w:val="28"/>
        </w:rPr>
        <w:t>е</w:t>
      </w:r>
      <w:r w:rsidR="00B07EA6">
        <w:rPr>
          <w:rFonts w:ascii="Times New Roman" w:hAnsi="Times New Roman"/>
          <w:sz w:val="28"/>
          <w:szCs w:val="28"/>
        </w:rPr>
        <w:t>)</w:t>
      </w:r>
      <w:r w:rsidR="00FA4B1E" w:rsidRPr="00224477">
        <w:rPr>
          <w:rFonts w:ascii="Times New Roman" w:hAnsi="Times New Roman"/>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Default="00FA4B1E"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sidRPr="00224477">
        <w:rPr>
          <w:sz w:val="28"/>
          <w:szCs w:val="28"/>
        </w:rPr>
        <w:t>2.6.2.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Default="00C36B5B" w:rsidP="00B053E3">
      <w:pPr>
        <w:ind w:firstLine="709"/>
        <w:jc w:val="both"/>
        <w:rPr>
          <w:sz w:val="28"/>
          <w:szCs w:val="28"/>
        </w:rPr>
      </w:pPr>
      <w:r>
        <w:rPr>
          <w:sz w:val="28"/>
          <w:szCs w:val="28"/>
        </w:rPr>
        <w:t>2.6.2.1</w:t>
      </w:r>
      <w:r w:rsidR="00FA4B1E" w:rsidRPr="00224477">
        <w:rPr>
          <w:sz w:val="28"/>
          <w:szCs w:val="28"/>
        </w:rPr>
        <w:t xml:space="preserve">. </w:t>
      </w:r>
      <w:proofErr w:type="gramStart"/>
      <w:r w:rsidR="00F14787" w:rsidRPr="00224477">
        <w:rPr>
          <w:sz w:val="28"/>
          <w:szCs w:val="28"/>
        </w:rPr>
        <w:t>Документы</w:t>
      </w:r>
      <w:proofErr w:type="gramEnd"/>
      <w:r w:rsidR="00F14787" w:rsidRPr="00224477">
        <w:rPr>
          <w:sz w:val="28"/>
          <w:szCs w:val="28"/>
        </w:rPr>
        <w:t xml:space="preserve"> </w:t>
      </w:r>
      <w:r w:rsidR="004325FF">
        <w:rPr>
          <w:sz w:val="28"/>
          <w:szCs w:val="28"/>
        </w:rPr>
        <w:t xml:space="preserve">подтверждающие сведения о </w:t>
      </w:r>
      <w:r w:rsidR="00F14787" w:rsidRPr="00224477">
        <w:rPr>
          <w:sz w:val="28"/>
          <w:szCs w:val="28"/>
        </w:rPr>
        <w:t xml:space="preserve">доходах </w:t>
      </w:r>
      <w:r w:rsidR="00B053E3" w:rsidRPr="00224477">
        <w:rPr>
          <w:sz w:val="28"/>
          <w:szCs w:val="28"/>
        </w:rPr>
        <w:t xml:space="preserve">заявителя и членов его </w:t>
      </w:r>
      <w:r w:rsidR="00F14787" w:rsidRPr="00224477">
        <w:rPr>
          <w:sz w:val="28"/>
          <w:szCs w:val="28"/>
        </w:rPr>
        <w:t xml:space="preserve">семьи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обращения (при направлении заявления и документов по почте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указанному на почтовом штемпеле организации федеральной почтовой связи по месту их отправления; </w:t>
      </w:r>
      <w:proofErr w:type="gramStart"/>
      <w:r w:rsidR="00F14787" w:rsidRPr="00224477">
        <w:rPr>
          <w:sz w:val="28"/>
          <w:szCs w:val="28"/>
        </w:rPr>
        <w:t xml:space="preserve">при подаче заявления и документов с использованием Единого портала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предшествующих месяцу их подачи)</w:t>
      </w:r>
      <w:r w:rsidR="00B053E3" w:rsidRPr="00224477">
        <w:rPr>
          <w:sz w:val="28"/>
          <w:szCs w:val="28"/>
        </w:rPr>
        <w:t xml:space="preserve"> в соответствии с </w:t>
      </w:r>
      <w:hyperlink r:id="rId14"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8D63B9" w:rsidRPr="00224477" w:rsidRDefault="008D63B9" w:rsidP="008D63B9">
      <w:pPr>
        <w:autoSpaceDE w:val="0"/>
        <w:autoSpaceDN w:val="0"/>
        <w:adjustRightInd w:val="0"/>
        <w:ind w:firstLine="709"/>
        <w:jc w:val="both"/>
        <w:rPr>
          <w:sz w:val="28"/>
          <w:szCs w:val="28"/>
        </w:rPr>
      </w:pPr>
      <w:r w:rsidRPr="00224477">
        <w:rPr>
          <w:sz w:val="28"/>
          <w:szCs w:val="28"/>
        </w:rPr>
        <w:t xml:space="preserve">2.6.2.2. </w:t>
      </w:r>
      <w:proofErr w:type="gramStart"/>
      <w:r w:rsidRPr="00224477">
        <w:rPr>
          <w:sz w:val="28"/>
          <w:szCs w:val="28"/>
        </w:rPr>
        <w:t>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roofErr w:type="gramEnd"/>
    </w:p>
    <w:p w:rsidR="00B31990" w:rsidRPr="00224477" w:rsidRDefault="008D63B9" w:rsidP="008C53C5">
      <w:pPr>
        <w:autoSpaceDE w:val="0"/>
        <w:autoSpaceDN w:val="0"/>
        <w:adjustRightInd w:val="0"/>
        <w:ind w:firstLine="709"/>
        <w:jc w:val="both"/>
        <w:rPr>
          <w:sz w:val="28"/>
          <w:szCs w:val="28"/>
        </w:rPr>
      </w:pPr>
      <w:r>
        <w:rPr>
          <w:sz w:val="28"/>
          <w:szCs w:val="28"/>
        </w:rPr>
        <w:t>2.6.2.3</w:t>
      </w:r>
      <w:r w:rsidR="007D3479">
        <w:rPr>
          <w:sz w:val="28"/>
          <w:szCs w:val="28"/>
        </w:rPr>
        <w:t xml:space="preserve">. </w:t>
      </w:r>
      <w:r w:rsidR="00B31990" w:rsidRPr="00224477">
        <w:rPr>
          <w:sz w:val="28"/>
          <w:szCs w:val="28"/>
        </w:rPr>
        <w:t>Заявители, указанные в пункте 1.2.</w:t>
      </w:r>
      <w:r w:rsidR="00B31990">
        <w:rPr>
          <w:sz w:val="28"/>
          <w:szCs w:val="28"/>
        </w:rPr>
        <w:t>1.4.</w:t>
      </w:r>
      <w:r w:rsidR="00B31990" w:rsidRPr="00224477">
        <w:rPr>
          <w:sz w:val="28"/>
          <w:szCs w:val="28"/>
        </w:rPr>
        <w:t xml:space="preserve"> настоящего административного регламента, к документам, указанным в пункте 2.6.1 настоящего административного регламента, дополнительно представляют</w:t>
      </w:r>
      <w:r w:rsidR="00B31990" w:rsidRPr="00B31990">
        <w:rPr>
          <w:sz w:val="28"/>
          <w:szCs w:val="28"/>
        </w:rPr>
        <w:t xml:space="preserve"> документ, подтверждающий наличие у гражданина тяжелой формы хронического заболевания</w:t>
      </w:r>
      <w:r w:rsidR="004618DD">
        <w:rPr>
          <w:sz w:val="28"/>
          <w:szCs w:val="28"/>
        </w:rPr>
        <w:t>,</w:t>
      </w:r>
      <w:r w:rsidR="00B31990" w:rsidRPr="00B31990">
        <w:rPr>
          <w:sz w:val="28"/>
          <w:szCs w:val="28"/>
        </w:rPr>
        <w:t xml:space="preserve"> при которой совместное проживание с ним в одной квартире невозможно</w:t>
      </w:r>
      <w:r w:rsidR="00B31990">
        <w:rPr>
          <w:sz w:val="28"/>
          <w:szCs w:val="28"/>
        </w:rPr>
        <w:t>.</w:t>
      </w:r>
    </w:p>
    <w:p w:rsidR="00FA4B1E" w:rsidRDefault="00FA4B1E" w:rsidP="00C6576F">
      <w:pPr>
        <w:autoSpaceDE w:val="0"/>
        <w:autoSpaceDN w:val="0"/>
        <w:adjustRightInd w:val="0"/>
        <w:ind w:firstLine="709"/>
        <w:jc w:val="both"/>
        <w:rPr>
          <w:sz w:val="28"/>
          <w:szCs w:val="28"/>
        </w:rPr>
      </w:pPr>
      <w:r w:rsidRPr="00224477">
        <w:rPr>
          <w:sz w:val="28"/>
          <w:szCs w:val="28"/>
        </w:rPr>
        <w:t>2.6</w:t>
      </w:r>
      <w:r w:rsidR="00FE0A97" w:rsidRPr="00224477">
        <w:rPr>
          <w:sz w:val="28"/>
          <w:szCs w:val="28"/>
        </w:rPr>
        <w:t>.3</w:t>
      </w:r>
      <w:r w:rsidRPr="00224477">
        <w:rPr>
          <w:sz w:val="28"/>
          <w:szCs w:val="28"/>
        </w:rPr>
        <w:t>. Заявители, указанные в пункте 1.2.2 настоящего административного регламента, к документам, указанным в пункте 2.6.1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 xml:space="preserve">документы, подтверждающие отнесение гражданина к категории граждан, имеющих право на получение жилого помещения по </w:t>
      </w:r>
      <w:r w:rsidRPr="00224477">
        <w:rPr>
          <w:sz w:val="28"/>
          <w:szCs w:val="28"/>
        </w:rPr>
        <w:lastRenderedPageBreak/>
        <w:t>договору социального 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001A56F9">
        <w:rPr>
          <w:sz w:val="28"/>
          <w:szCs w:val="28"/>
        </w:rPr>
        <w:t xml:space="preserve">или </w:t>
      </w:r>
      <w:r w:rsidR="001A56F9" w:rsidRPr="004618DD">
        <w:rPr>
          <w:sz w:val="28"/>
          <w:szCs w:val="28"/>
        </w:rPr>
        <w:t xml:space="preserve">его структурные подразделения </w:t>
      </w:r>
      <w:r w:rsidRPr="004618DD">
        <w:rPr>
          <w:sz w:val="28"/>
          <w:szCs w:val="28"/>
        </w:rPr>
        <w:t>или в МФЦ лично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t xml:space="preserve">2.6.5. </w:t>
      </w:r>
      <w:proofErr w:type="gramStart"/>
      <w:r w:rsidRPr="00224477">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224477">
        <w:rPr>
          <w:rFonts w:eastAsia="Calibri"/>
          <w:sz w:val="28"/>
          <w:szCs w:val="28"/>
        </w:rPr>
        <w:t>указанным</w:t>
      </w:r>
      <w:proofErr w:type="gramEnd"/>
      <w:r w:rsidRPr="00224477">
        <w:rPr>
          <w:rFonts w:eastAsia="Calibri"/>
          <w:sz w:val="28"/>
          <w:szCs w:val="28"/>
        </w:rPr>
        <w:t xml:space="preserve"> МФЦ.</w:t>
      </w:r>
    </w:p>
    <w:p w:rsidR="00FA4B1E" w:rsidRPr="00224477" w:rsidRDefault="00FA4B1E" w:rsidP="00B053E3">
      <w:pPr>
        <w:autoSpaceDE w:val="0"/>
        <w:autoSpaceDN w:val="0"/>
        <w:adjustRightInd w:val="0"/>
        <w:ind w:firstLine="709"/>
        <w:jc w:val="both"/>
        <w:rPr>
          <w:color w:val="FF0000"/>
          <w:sz w:val="28"/>
          <w:szCs w:val="28"/>
        </w:rPr>
      </w:pPr>
      <w:r w:rsidRPr="00224477">
        <w:rPr>
          <w:color w:val="FF0000"/>
          <w:sz w:val="28"/>
          <w:szCs w:val="28"/>
        </w:rPr>
        <w:t xml:space="preserve"> </w:t>
      </w:r>
    </w:p>
    <w:p w:rsidR="00A67282" w:rsidRPr="00224477" w:rsidRDefault="00A67282" w:rsidP="00A67282">
      <w:pPr>
        <w:pStyle w:val="ConsPlusNormal"/>
        <w:jc w:val="center"/>
        <w:rPr>
          <w:rFonts w:ascii="Times New Roman" w:hAnsi="Times New Roman"/>
          <w:i/>
          <w:sz w:val="28"/>
          <w:szCs w:val="28"/>
        </w:rPr>
      </w:pPr>
      <w:r w:rsidRPr="00224477">
        <w:rPr>
          <w:rFonts w:ascii="Times New Roman" w:hAnsi="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tabs>
          <w:tab w:val="left" w:pos="851"/>
        </w:tabs>
        <w:autoSpaceDE w:val="0"/>
        <w:autoSpaceDN w:val="0"/>
        <w:adjustRightInd w:val="0"/>
        <w:ind w:firstLine="540"/>
        <w:jc w:val="center"/>
        <w:outlineLvl w:val="1"/>
        <w:rPr>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свидетельство о заключении брака (для лиц, состоящих в браке);</w:t>
      </w:r>
    </w:p>
    <w:p w:rsidR="00FA4B1E"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E57123" w:rsidRPr="00224477" w:rsidRDefault="00E57123" w:rsidP="00C6576F">
      <w:pPr>
        <w:autoSpaceDE w:val="0"/>
        <w:autoSpaceDN w:val="0"/>
        <w:adjustRightInd w:val="0"/>
        <w:ind w:firstLine="709"/>
        <w:jc w:val="both"/>
        <w:rPr>
          <w:sz w:val="28"/>
          <w:szCs w:val="28"/>
        </w:rPr>
      </w:pPr>
      <w:r>
        <w:rPr>
          <w:sz w:val="28"/>
          <w:szCs w:val="28"/>
        </w:rPr>
        <w:t>документы, подтверждающие регистрацию в системе индивидуального (персонифицированного) учета гражданина и лиц, указанных в заявлении в качестве членов семьи;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5" w:history="1">
        <w:r w:rsidRPr="00224477">
          <w:rPr>
            <w:sz w:val="28"/>
            <w:szCs w:val="28"/>
          </w:rPr>
          <w:t>пункте 1.2.1</w:t>
        </w:r>
      </w:hyperlink>
      <w:r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rsidR="00A67282" w:rsidRPr="00224477" w:rsidRDefault="00FA4B1E" w:rsidP="00A67282">
      <w:pPr>
        <w:ind w:firstLine="709"/>
        <w:jc w:val="both"/>
        <w:rPr>
          <w:sz w:val="28"/>
          <w:szCs w:val="28"/>
        </w:rPr>
      </w:pPr>
      <w:r w:rsidRPr="00224477">
        <w:rPr>
          <w:sz w:val="28"/>
          <w:szCs w:val="28"/>
        </w:rPr>
        <w:t xml:space="preserve">2.7.2.1.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00A67282" w:rsidRPr="00224477">
        <w:rPr>
          <w:sz w:val="28"/>
          <w:szCs w:val="28"/>
        </w:rPr>
        <w:t xml:space="preserve">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6"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2.7.2.2.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14787" w:rsidRPr="00224477" w:rsidRDefault="00A67282" w:rsidP="00F14787">
      <w:pPr>
        <w:ind w:firstLine="709"/>
        <w:jc w:val="both"/>
        <w:rPr>
          <w:sz w:val="28"/>
          <w:szCs w:val="28"/>
        </w:rPr>
      </w:pPr>
      <w:r w:rsidRPr="00224477">
        <w:rPr>
          <w:sz w:val="28"/>
          <w:szCs w:val="28"/>
        </w:rPr>
        <w:t>2.7.2.3.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lastRenderedPageBreak/>
        <w:t xml:space="preserve">находящиеся в эксплуатации не более 12 лет автомобили, мотоциклы, мотороллеры, автобусы и другие самоходные </w:t>
      </w:r>
      <w:proofErr w:type="gramStart"/>
      <w:r w:rsidRPr="00224477">
        <w:rPr>
          <w:sz w:val="28"/>
          <w:szCs w:val="28"/>
        </w:rPr>
        <w:t>машины</w:t>
      </w:r>
      <w:proofErr w:type="gramEnd"/>
      <w:r w:rsidRPr="00224477">
        <w:rPr>
          <w:sz w:val="28"/>
          <w:szCs w:val="28"/>
        </w:rPr>
        <w:t xml:space="preserve"> и механизмы на пневматическом и гусеничном ходу;</w:t>
      </w:r>
    </w:p>
    <w:p w:rsidR="00F14787" w:rsidRPr="00224477" w:rsidRDefault="00F14787" w:rsidP="00F14787">
      <w:pPr>
        <w:ind w:firstLine="709"/>
        <w:jc w:val="both"/>
        <w:rPr>
          <w:sz w:val="28"/>
          <w:szCs w:val="28"/>
        </w:rPr>
      </w:pPr>
      <w:proofErr w:type="gramStart"/>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2.7.3. </w:t>
      </w:r>
      <w:proofErr w:type="gramStart"/>
      <w:r w:rsidRPr="00224477">
        <w:rPr>
          <w:sz w:val="28"/>
          <w:szCs w:val="28"/>
        </w:rPr>
        <w:t>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w:t>
      </w:r>
      <w:r w:rsidR="00AE36BD">
        <w:rPr>
          <w:sz w:val="28"/>
          <w:szCs w:val="28"/>
        </w:rPr>
        <w:t xml:space="preserve">, </w:t>
      </w:r>
      <w:r w:rsidR="00AE36BD" w:rsidRPr="008D63B9">
        <w:rPr>
          <w:sz w:val="28"/>
          <w:szCs w:val="28"/>
        </w:rPr>
        <w:t>его структурные подразделения</w:t>
      </w:r>
      <w:r w:rsidRPr="00224477">
        <w:rPr>
          <w:sz w:val="28"/>
          <w:szCs w:val="28"/>
        </w:rPr>
        <w:t xml:space="preserve"> (МФЦ) </w:t>
      </w:r>
      <w:hyperlink r:id="rId17"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000052FD" w:rsidRPr="00224477">
        <w:rPr>
          <w:sz w:val="28"/>
          <w:szCs w:val="28"/>
        </w:rPr>
        <w:t xml:space="preserve"> дома жилым домом и жилого дома садовым домом</w:t>
      </w:r>
      <w:r w:rsidRPr="00224477">
        <w:rPr>
          <w:sz w:val="28"/>
          <w:szCs w:val="28"/>
        </w:rPr>
        <w:t>».</w:t>
      </w:r>
    </w:p>
    <w:p w:rsidR="00FA486E" w:rsidRPr="00224477" w:rsidRDefault="00FA486E" w:rsidP="00FA486E">
      <w:pPr>
        <w:autoSpaceDE w:val="0"/>
        <w:autoSpaceDN w:val="0"/>
        <w:adjustRightInd w:val="0"/>
        <w:ind w:firstLine="709"/>
        <w:jc w:val="both"/>
        <w:rPr>
          <w:sz w:val="28"/>
          <w:szCs w:val="28"/>
        </w:rPr>
      </w:pPr>
      <w:r w:rsidRPr="00224477">
        <w:rPr>
          <w:sz w:val="28"/>
          <w:szCs w:val="28"/>
        </w:rPr>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2.7.1 - 2.7.</w:t>
      </w:r>
      <w:r w:rsidR="00FA486E" w:rsidRPr="00224477">
        <w:rPr>
          <w:sz w:val="28"/>
          <w:szCs w:val="28"/>
        </w:rPr>
        <w:t>4</w:t>
      </w:r>
      <w:r w:rsidRPr="00224477">
        <w:rPr>
          <w:sz w:val="28"/>
          <w:szCs w:val="28"/>
        </w:rPr>
        <w:t xml:space="preserve"> настоящего административного регламента, могут быть представлены заявителем следующими способами:</w:t>
      </w:r>
    </w:p>
    <w:p w:rsidR="00FA4B1E" w:rsidRPr="00224477" w:rsidRDefault="00FA4B1E" w:rsidP="00C6576F">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Pr="00FE1BFB">
        <w:rPr>
          <w:sz w:val="28"/>
          <w:szCs w:val="28"/>
        </w:rPr>
        <w:t xml:space="preserve">или </w:t>
      </w:r>
      <w:r w:rsidR="00AE36BD" w:rsidRPr="00FE1BFB">
        <w:rPr>
          <w:sz w:val="28"/>
          <w:szCs w:val="28"/>
        </w:rPr>
        <w:t xml:space="preserve">в его структурные подразделения, или </w:t>
      </w:r>
      <w:r w:rsidRPr="00FE1BFB">
        <w:rPr>
          <w:sz w:val="28"/>
          <w:szCs w:val="28"/>
        </w:rPr>
        <w:t>в МФЦ лично либо через своих представителей;</w:t>
      </w:r>
    </w:p>
    <w:p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rsidR="00FA4B1E" w:rsidRPr="00224477" w:rsidRDefault="00FA4B1E" w:rsidP="00C6576F">
      <w:pPr>
        <w:ind w:firstLine="709"/>
        <w:jc w:val="both"/>
        <w:rPr>
          <w:rFonts w:ascii="Verdana" w:hAnsi="Verdana"/>
          <w:sz w:val="28"/>
          <w:szCs w:val="28"/>
        </w:rPr>
      </w:pPr>
      <w:r w:rsidRPr="00224477">
        <w:rPr>
          <w:sz w:val="28"/>
          <w:szCs w:val="28"/>
        </w:rPr>
        <w:t>по электронной почте;</w:t>
      </w:r>
    </w:p>
    <w:p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rsidR="00FA486E" w:rsidRPr="00224477" w:rsidRDefault="00FA486E" w:rsidP="00FA486E">
      <w:pPr>
        <w:ind w:firstLine="709"/>
        <w:jc w:val="both"/>
        <w:rPr>
          <w:rFonts w:ascii="Verdana" w:hAnsi="Verdana"/>
          <w:sz w:val="28"/>
          <w:szCs w:val="28"/>
        </w:rPr>
      </w:pPr>
      <w:r w:rsidRPr="00224477">
        <w:rPr>
          <w:sz w:val="28"/>
          <w:szCs w:val="28"/>
        </w:rPr>
        <w:t>2.7.</w:t>
      </w:r>
      <w:r w:rsidR="008D63B9">
        <w:rPr>
          <w:sz w:val="28"/>
          <w:szCs w:val="28"/>
        </w:rPr>
        <w:t>6</w:t>
      </w:r>
      <w:r w:rsidRPr="00224477">
        <w:rPr>
          <w:sz w:val="28"/>
          <w:szCs w:val="28"/>
        </w:rPr>
        <w:t>. Документы, предусмотренные пункт</w:t>
      </w:r>
      <w:r w:rsidR="00A67282" w:rsidRPr="00224477">
        <w:rPr>
          <w:sz w:val="28"/>
          <w:szCs w:val="28"/>
        </w:rPr>
        <w:t>ами</w:t>
      </w:r>
      <w:r w:rsidRPr="00224477">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224477" w:rsidRDefault="00FA486E" w:rsidP="00FA486E">
      <w:pPr>
        <w:autoSpaceDE w:val="0"/>
        <w:autoSpaceDN w:val="0"/>
        <w:adjustRightInd w:val="0"/>
        <w:ind w:firstLine="709"/>
        <w:jc w:val="both"/>
        <w:rPr>
          <w:rFonts w:ascii="Segoe UI" w:hAnsi="Segoe UI" w:cs="Segoe UI"/>
          <w:sz w:val="20"/>
          <w:szCs w:val="20"/>
        </w:rPr>
      </w:pPr>
      <w:r w:rsidRPr="00224477">
        <w:rPr>
          <w:sz w:val="28"/>
          <w:szCs w:val="28"/>
        </w:rPr>
        <w:t>2.7.</w:t>
      </w:r>
      <w:r w:rsidR="008D63B9">
        <w:rPr>
          <w:sz w:val="28"/>
          <w:szCs w:val="28"/>
        </w:rPr>
        <w:t>7</w:t>
      </w:r>
      <w:r w:rsidRPr="00224477">
        <w:rPr>
          <w:sz w:val="28"/>
          <w:szCs w:val="28"/>
        </w:rPr>
        <w:t>.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Pr="00224477">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2.7.</w:t>
      </w:r>
      <w:r w:rsidR="008D63B9">
        <w:rPr>
          <w:sz w:val="28"/>
          <w:szCs w:val="28"/>
        </w:rPr>
        <w:t>8</w:t>
      </w:r>
      <w:r w:rsidRPr="00224477">
        <w:rPr>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224477" w:rsidRDefault="00FA486E" w:rsidP="00FA486E">
      <w:pPr>
        <w:autoSpaceDE w:val="0"/>
        <w:autoSpaceDN w:val="0"/>
        <w:adjustRightInd w:val="0"/>
        <w:ind w:firstLine="709"/>
        <w:jc w:val="both"/>
        <w:rPr>
          <w:sz w:val="28"/>
          <w:szCs w:val="28"/>
        </w:rPr>
      </w:pPr>
      <w:r w:rsidRPr="00224477">
        <w:rPr>
          <w:sz w:val="28"/>
          <w:szCs w:val="28"/>
        </w:rPr>
        <w:t>2.7.</w:t>
      </w:r>
      <w:r w:rsidR="008D63B9">
        <w:rPr>
          <w:sz w:val="28"/>
          <w:szCs w:val="28"/>
        </w:rPr>
        <w:t>9</w:t>
      </w:r>
      <w:r w:rsidRPr="00224477">
        <w:rPr>
          <w:sz w:val="28"/>
          <w:szCs w:val="28"/>
        </w:rPr>
        <w:t>.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8D63B9" w:rsidRPr="008D63B9" w:rsidRDefault="00FA486E" w:rsidP="008D63B9">
      <w:pPr>
        <w:autoSpaceDE w:val="0"/>
        <w:autoSpaceDN w:val="0"/>
        <w:adjustRightInd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sidRPr="00224477">
          <w:rPr>
            <w:rStyle w:val="a3"/>
            <w:color w:val="auto"/>
            <w:sz w:val="28"/>
            <w:szCs w:val="28"/>
          </w:rPr>
          <w:t>пунктом 4 части 1 статьи 7</w:t>
        </w:r>
      </w:hyperlink>
      <w:r w:rsidRPr="00224477">
        <w:rPr>
          <w:sz w:val="28"/>
          <w:szCs w:val="28"/>
        </w:rPr>
        <w:t xml:space="preserve"> Федерального закона от 27 июля 2010 года № 210-ФЗ «Об организации предоставления государственных и муниципальных услуг</w:t>
      </w:r>
      <w:r w:rsidRPr="00BF3D30">
        <w:rPr>
          <w:sz w:val="28"/>
          <w:szCs w:val="28"/>
        </w:rPr>
        <w:t>»;</w:t>
      </w:r>
      <w:r w:rsidR="008D63B9" w:rsidRPr="00BF3D30">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bookmarkStart w:id="5" w:name="_GoBack"/>
      <w:bookmarkEnd w:id="5"/>
    </w:p>
    <w:p w:rsidR="00FA486E" w:rsidRPr="00224477" w:rsidRDefault="00FA486E" w:rsidP="00FA486E">
      <w:pPr>
        <w:pStyle w:val="ConsPlusNormal"/>
        <w:ind w:firstLine="709"/>
        <w:jc w:val="both"/>
        <w:rPr>
          <w:rFonts w:ascii="Times New Roman" w:hAnsi="Times New Roman"/>
          <w:i/>
          <w:sz w:val="28"/>
          <w:szCs w:val="28"/>
          <w:shd w:val="clear" w:color="auto" w:fill="FFFFFF"/>
        </w:rPr>
      </w:pPr>
      <w:proofErr w:type="gramStart"/>
      <w:r w:rsidRPr="0022447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4B1E" w:rsidRPr="00224477" w:rsidRDefault="00FA4B1E" w:rsidP="00C6576F">
      <w:pPr>
        <w:autoSpaceDE w:val="0"/>
        <w:autoSpaceDN w:val="0"/>
        <w:adjustRightInd w:val="0"/>
        <w:ind w:firstLine="540"/>
        <w:jc w:val="both"/>
        <w:rPr>
          <w:b/>
          <w:bCs/>
          <w:sz w:val="28"/>
          <w:szCs w:val="28"/>
        </w:rPr>
      </w:pPr>
    </w:p>
    <w:p w:rsidR="00FA4B1E" w:rsidRPr="00224477" w:rsidRDefault="00FA4B1E" w:rsidP="00C6576F">
      <w:pPr>
        <w:pStyle w:val="4"/>
        <w:spacing w:before="0"/>
        <w:rPr>
          <w:iCs/>
        </w:rPr>
      </w:pPr>
      <w:r w:rsidRPr="00224477">
        <w:rPr>
          <w:iCs/>
        </w:rPr>
        <w:t>2.8. Исчерпывающий перечень оснований для отказа в приеме документов, необходимых для предоставления муниципальной услуги</w:t>
      </w:r>
    </w:p>
    <w:p w:rsidR="00FA4B1E" w:rsidRPr="00224477" w:rsidRDefault="00FA4B1E" w:rsidP="00C6576F">
      <w:pPr>
        <w:pStyle w:val="4"/>
        <w:spacing w:before="0"/>
        <w:ind w:firstLine="540"/>
      </w:pP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FA4B1E" w:rsidP="00C6576F">
      <w:pPr>
        <w:widowControl w:val="0"/>
        <w:autoSpaceDE w:val="0"/>
        <w:autoSpaceDN w:val="0"/>
        <w:adjustRightInd w:val="0"/>
        <w:ind w:firstLine="540"/>
        <w:jc w:val="both"/>
        <w:rPr>
          <w:sz w:val="28"/>
          <w:szCs w:val="28"/>
        </w:rPr>
      </w:pPr>
    </w:p>
    <w:p w:rsidR="00FA4B1E" w:rsidRPr="00224477" w:rsidRDefault="00FA4B1E" w:rsidP="00C6576F">
      <w:pPr>
        <w:pStyle w:val="4"/>
        <w:spacing w:before="0"/>
        <w:ind w:firstLine="540"/>
        <w:rPr>
          <w:iCs/>
        </w:rPr>
      </w:pPr>
      <w:r w:rsidRPr="00224477">
        <w:rPr>
          <w:iCs/>
        </w:rPr>
        <w:t>2.9. Исчерпывающий перечень оснований для приостановления предоставления или отказа в предоставлении муниципальной услуги</w:t>
      </w:r>
    </w:p>
    <w:p w:rsidR="00FA4B1E" w:rsidRPr="00224477" w:rsidRDefault="00FA4B1E" w:rsidP="00C6576F"/>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224477">
          <w:rPr>
            <w:sz w:val="28"/>
            <w:szCs w:val="28"/>
          </w:rPr>
          <w:t>статьей 11</w:t>
        </w:r>
      </w:hyperlink>
      <w:r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2.9.3. Основания </w:t>
      </w:r>
      <w:proofErr w:type="gramStart"/>
      <w:r w:rsidRPr="00224477">
        <w:rPr>
          <w:sz w:val="28"/>
          <w:szCs w:val="28"/>
        </w:rPr>
        <w:t>для отказа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документы, указанные в пунктах 2.6.1 – 2.6.</w:t>
      </w:r>
      <w:r w:rsidR="00ED7068" w:rsidRPr="00224477">
        <w:rPr>
          <w:sz w:val="28"/>
          <w:szCs w:val="28"/>
        </w:rPr>
        <w:t>3</w:t>
      </w:r>
      <w:r w:rsidRPr="00224477">
        <w:rPr>
          <w:sz w:val="28"/>
          <w:szCs w:val="28"/>
        </w:rPr>
        <w:t xml:space="preserve"> настоящего административного регламента;</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Pr="00224477">
        <w:rPr>
          <w:sz w:val="28"/>
          <w:szCs w:val="28"/>
        </w:rPr>
        <w:lastRenderedPageBreak/>
        <w:t>отсутствии документа и (или) информации, необходимых для принятия заявителя на учет в качестве нуждающегося в жилом помещении, указанных в пунктах 2.7.1 - 2.7.</w:t>
      </w:r>
      <w:r w:rsidR="00776AF8" w:rsidRPr="00224477">
        <w:rPr>
          <w:sz w:val="28"/>
          <w:szCs w:val="28"/>
        </w:rPr>
        <w:t>4</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22447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20"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pStyle w:val="a7"/>
        <w:spacing w:after="0"/>
        <w:ind w:firstLine="540"/>
        <w:jc w:val="both"/>
        <w:rPr>
          <w:sz w:val="28"/>
          <w:szCs w:val="28"/>
        </w:rPr>
      </w:pPr>
    </w:p>
    <w:p w:rsidR="00A67282" w:rsidRPr="00224477" w:rsidRDefault="00A67282" w:rsidP="00A67282">
      <w:pPr>
        <w:pStyle w:val="30"/>
        <w:spacing w:after="0"/>
        <w:ind w:left="0"/>
        <w:jc w:val="center"/>
        <w:rPr>
          <w:i/>
          <w:iCs/>
          <w:sz w:val="28"/>
          <w:szCs w:val="28"/>
        </w:rPr>
      </w:pPr>
      <w:r w:rsidRPr="00224477">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7282" w:rsidRPr="00224477" w:rsidRDefault="00A67282" w:rsidP="00A67282">
      <w:pPr>
        <w:pStyle w:val="30"/>
        <w:spacing w:after="0"/>
        <w:ind w:firstLine="709"/>
        <w:jc w:val="center"/>
        <w:rPr>
          <w:i/>
          <w:iCs/>
          <w:sz w:val="28"/>
          <w:szCs w:val="28"/>
        </w:rPr>
      </w:pPr>
    </w:p>
    <w:p w:rsidR="00A67282" w:rsidRPr="00224477" w:rsidRDefault="00A67282" w:rsidP="00A67282">
      <w:pPr>
        <w:ind w:firstLine="540"/>
        <w:jc w:val="both"/>
        <w:rPr>
          <w:iCs/>
          <w:sz w:val="28"/>
          <w:szCs w:val="28"/>
        </w:rPr>
      </w:pPr>
      <w:r w:rsidRPr="00224477">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224477">
        <w:rPr>
          <w:iCs/>
          <w:sz w:val="28"/>
          <w:szCs w:val="28"/>
        </w:rPr>
        <w:t xml:space="preserve"> либо включается положение об отсутствии таких услуг.</w:t>
      </w:r>
    </w:p>
    <w:p w:rsidR="00A67282" w:rsidRPr="00224477" w:rsidRDefault="00A67282" w:rsidP="00A67282">
      <w:pPr>
        <w:ind w:firstLine="540"/>
        <w:jc w:val="both"/>
        <w:rPr>
          <w:iCs/>
          <w:sz w:val="28"/>
          <w:szCs w:val="28"/>
        </w:rPr>
      </w:pPr>
    </w:p>
    <w:p w:rsidR="00A67282" w:rsidRPr="00224477" w:rsidRDefault="00A67282" w:rsidP="00A67282">
      <w:pPr>
        <w:pStyle w:val="21"/>
        <w:jc w:val="center"/>
        <w:rPr>
          <w:i/>
          <w:sz w:val="28"/>
          <w:szCs w:val="28"/>
        </w:rPr>
      </w:pPr>
      <w:r w:rsidRPr="00224477">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67282" w:rsidRPr="00224477" w:rsidRDefault="00A67282" w:rsidP="00A67282">
      <w:pPr>
        <w:pStyle w:val="21"/>
        <w:ind w:firstLine="709"/>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224477" w:rsidRDefault="00A67282" w:rsidP="00A67282">
      <w:pPr>
        <w:pStyle w:val="4"/>
        <w:spacing w:before="0"/>
        <w:ind w:firstLine="709"/>
        <w:rPr>
          <w:i/>
          <w:iCs/>
        </w:rPr>
      </w:pPr>
    </w:p>
    <w:p w:rsidR="00A67282" w:rsidRPr="00224477" w:rsidRDefault="00A67282" w:rsidP="00A67282">
      <w:pPr>
        <w:pStyle w:val="4"/>
        <w:spacing w:before="0"/>
        <w:rPr>
          <w:i/>
          <w:iCs/>
        </w:rPr>
      </w:pPr>
      <w:r w:rsidRPr="00224477">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2.13. Срок регистрации запроса заявителя</w:t>
      </w: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r>
        <w:rPr>
          <w:rStyle w:val="afb"/>
        </w:rPr>
        <w:footnoteReference w:id="4"/>
      </w:r>
    </w:p>
    <w:p w:rsidR="00A67282" w:rsidRPr="00224477" w:rsidRDefault="00A67282" w:rsidP="00A67282">
      <w:pPr>
        <w:ind w:firstLine="567"/>
        <w:jc w:val="both"/>
        <w:rPr>
          <w:sz w:val="28"/>
          <w:szCs w:val="28"/>
        </w:rPr>
      </w:pPr>
    </w:p>
    <w:p w:rsidR="00A67282" w:rsidRPr="00224477" w:rsidRDefault="00A67282" w:rsidP="00A67282">
      <w:pPr>
        <w:pStyle w:val="4"/>
        <w:rPr>
          <w:i/>
          <w:iCs/>
        </w:rPr>
      </w:pPr>
      <w:r w:rsidRPr="00224477">
        <w:rPr>
          <w:i/>
          <w:iCs/>
        </w:rPr>
        <w:t>2.14. Требования к помещениям, в которых предоставляется</w:t>
      </w:r>
    </w:p>
    <w:p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82" w:rsidRPr="00224477" w:rsidRDefault="00A67282" w:rsidP="00A67282">
      <w:pPr>
        <w:pStyle w:val="ConsPlusNormal"/>
        <w:ind w:firstLine="709"/>
        <w:jc w:val="center"/>
        <w:rPr>
          <w:rFonts w:ascii="Times New Roman" w:hAnsi="Times New Roman"/>
          <w:i/>
          <w:sz w:val="28"/>
          <w:szCs w:val="28"/>
        </w:rPr>
      </w:pPr>
    </w:p>
    <w:p w:rsidR="00A67282" w:rsidRPr="008D63B9"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w:t>
      </w:r>
      <w:r w:rsidR="00C421D6">
        <w:rPr>
          <w:sz w:val="28"/>
          <w:szCs w:val="28"/>
        </w:rPr>
        <w:t xml:space="preserve">, </w:t>
      </w:r>
      <w:r w:rsidR="00C421D6" w:rsidRPr="008D63B9">
        <w:rPr>
          <w:sz w:val="28"/>
          <w:szCs w:val="28"/>
        </w:rPr>
        <w:t>его структурных подразделений</w:t>
      </w:r>
      <w:r w:rsidRPr="008D63B9">
        <w:rPr>
          <w:sz w:val="28"/>
          <w:szCs w:val="28"/>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r w:rsidR="00C421D6" w:rsidRPr="008D63B9">
        <w:rPr>
          <w:sz w:val="28"/>
          <w:szCs w:val="28"/>
        </w:rPr>
        <w:t>, его структурных подразделений</w:t>
      </w:r>
      <w:r w:rsidRPr="008D63B9">
        <w:rPr>
          <w:sz w:val="28"/>
          <w:szCs w:val="28"/>
        </w:rPr>
        <w:t>.</w:t>
      </w:r>
    </w:p>
    <w:p w:rsidR="00A67282" w:rsidRPr="008D63B9" w:rsidRDefault="00A67282" w:rsidP="00A67282">
      <w:pPr>
        <w:ind w:firstLine="709"/>
        <w:jc w:val="both"/>
        <w:rPr>
          <w:sz w:val="28"/>
          <w:szCs w:val="28"/>
        </w:rPr>
      </w:pPr>
      <w:r w:rsidRPr="008D63B9">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8D63B9" w:rsidRDefault="00A67282" w:rsidP="00A67282">
      <w:pPr>
        <w:ind w:firstLine="709"/>
        <w:jc w:val="both"/>
        <w:rPr>
          <w:rFonts w:ascii="Verdana" w:hAnsi="Verdana"/>
          <w:sz w:val="28"/>
          <w:szCs w:val="28"/>
        </w:rPr>
      </w:pPr>
      <w:r w:rsidRPr="008D63B9">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8D63B9">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r w:rsidR="00C421D6" w:rsidRPr="008D63B9">
        <w:rPr>
          <w:sz w:val="28"/>
          <w:szCs w:val="28"/>
        </w:rPr>
        <w:t>, его структурных подразделений.</w:t>
      </w:r>
    </w:p>
    <w:p w:rsidR="00A67282" w:rsidRPr="00224477" w:rsidRDefault="00A67282" w:rsidP="00A67282">
      <w:pPr>
        <w:ind w:firstLine="709"/>
        <w:jc w:val="both"/>
        <w:rPr>
          <w:rFonts w:ascii="Verdana" w:hAnsi="Verdana"/>
          <w:sz w:val="28"/>
          <w:szCs w:val="28"/>
        </w:rPr>
      </w:pPr>
      <w:r w:rsidRPr="00224477">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w:t>
      </w:r>
      <w:r w:rsidRPr="00224477">
        <w:rPr>
          <w:sz w:val="28"/>
          <w:szCs w:val="28"/>
        </w:rPr>
        <w:lastRenderedPageBreak/>
        <w:t xml:space="preserve">кресла-коляски и при необходимости с помощью сотрудников Уполномоченного </w:t>
      </w:r>
      <w:r w:rsidRPr="008D63B9">
        <w:rPr>
          <w:sz w:val="28"/>
          <w:szCs w:val="28"/>
        </w:rPr>
        <w:t>органа</w:t>
      </w:r>
      <w:proofErr w:type="gramStart"/>
      <w:r w:rsidR="00C421D6" w:rsidRPr="008D63B9">
        <w:rPr>
          <w:sz w:val="28"/>
          <w:szCs w:val="28"/>
        </w:rPr>
        <w:t>.</w:t>
      </w:r>
      <w:proofErr w:type="gramEnd"/>
      <w:r w:rsidR="00C421D6" w:rsidRPr="008D63B9">
        <w:rPr>
          <w:sz w:val="28"/>
          <w:szCs w:val="28"/>
        </w:rPr>
        <w:t xml:space="preserve"> </w:t>
      </w:r>
      <w:proofErr w:type="gramStart"/>
      <w:r w:rsidR="00C421D6" w:rsidRPr="008D63B9">
        <w:rPr>
          <w:sz w:val="28"/>
          <w:szCs w:val="28"/>
        </w:rPr>
        <w:t>е</w:t>
      </w:r>
      <w:proofErr w:type="gramEnd"/>
      <w:r w:rsidR="00C421D6" w:rsidRPr="008D63B9">
        <w:rPr>
          <w:sz w:val="28"/>
          <w:szCs w:val="28"/>
        </w:rPr>
        <w:t>го структурных подразделений</w:t>
      </w:r>
      <w:r w:rsidRPr="008D63B9">
        <w:rPr>
          <w:sz w:val="28"/>
          <w:szCs w:val="28"/>
        </w:rPr>
        <w:t>;</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proofErr w:type="gramStart"/>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24477">
        <w:rPr>
          <w:sz w:val="28"/>
          <w:szCs w:val="28"/>
        </w:rPr>
        <w:t>утвержденных</w:t>
      </w:r>
      <w:proofErr w:type="gramEnd"/>
      <w:r w:rsidRPr="00224477">
        <w:rPr>
          <w:sz w:val="28"/>
          <w:szCs w:val="28"/>
        </w:rPr>
        <w:t xml:space="preserve"> </w:t>
      </w:r>
      <w:hyperlink r:id="rId21" w:history="1">
        <w:r w:rsidRPr="00DD0939">
          <w:rPr>
            <w:rStyle w:val="a3"/>
            <w:rFonts w:eastAsiaTheme="majorEastAsia"/>
            <w:color w:val="auto"/>
            <w:sz w:val="28"/>
            <w:szCs w:val="28"/>
          </w:rPr>
          <w:t>приказом</w:t>
        </w:r>
      </w:hyperlink>
      <w:r w:rsidRPr="00DD0939">
        <w:rPr>
          <w:sz w:val="28"/>
          <w:szCs w:val="28"/>
        </w:rPr>
        <w:t xml:space="preserve"> </w:t>
      </w:r>
      <w:r w:rsidRPr="00224477">
        <w:rPr>
          <w:sz w:val="28"/>
          <w:szCs w:val="28"/>
        </w:rPr>
        <w:t>Министерства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w:t>
      </w:r>
      <w:proofErr w:type="spellStart"/>
      <w:r w:rsidRPr="00224477">
        <w:rPr>
          <w:sz w:val="28"/>
          <w:szCs w:val="28"/>
        </w:rPr>
        <w:t>сурдопереводчика</w:t>
      </w:r>
      <w:proofErr w:type="spellEnd"/>
      <w:r w:rsidRPr="00224477">
        <w:rPr>
          <w:sz w:val="28"/>
          <w:szCs w:val="28"/>
        </w:rPr>
        <w:t xml:space="preserve">, </w:t>
      </w:r>
      <w:proofErr w:type="spellStart"/>
      <w:r w:rsidRPr="00224477">
        <w:rPr>
          <w:sz w:val="28"/>
          <w:szCs w:val="28"/>
        </w:rPr>
        <w:t>тифлосурдопереводчика</w:t>
      </w:r>
      <w:proofErr w:type="spellEnd"/>
      <w:r w:rsidRPr="00224477">
        <w:rPr>
          <w:sz w:val="28"/>
          <w:szCs w:val="28"/>
        </w:rPr>
        <w:t>;</w:t>
      </w:r>
    </w:p>
    <w:p w:rsidR="00A67282" w:rsidRPr="008D63B9"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w:t>
      </w:r>
      <w:r w:rsidRPr="008D63B9">
        <w:rPr>
          <w:sz w:val="28"/>
          <w:szCs w:val="28"/>
        </w:rPr>
        <w:t>,</w:t>
      </w:r>
      <w:r w:rsidR="00C421D6" w:rsidRPr="008D63B9">
        <w:rPr>
          <w:sz w:val="28"/>
          <w:szCs w:val="28"/>
        </w:rPr>
        <w:t xml:space="preserve"> его структурных подразделений,</w:t>
      </w:r>
      <w:r w:rsidRPr="008D63B9">
        <w:rPr>
          <w:sz w:val="28"/>
          <w:szCs w:val="28"/>
        </w:rPr>
        <w:t xml:space="preserve">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8D63B9" w:rsidRDefault="00A67282" w:rsidP="00A67282">
      <w:pPr>
        <w:ind w:firstLine="709"/>
        <w:jc w:val="both"/>
        <w:rPr>
          <w:rFonts w:ascii="Verdana" w:hAnsi="Verdana"/>
          <w:sz w:val="28"/>
          <w:szCs w:val="28"/>
        </w:rPr>
      </w:pPr>
      <w:r w:rsidRPr="008D63B9">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8D63B9" w:rsidRDefault="00A67282" w:rsidP="00A67282">
      <w:pPr>
        <w:ind w:firstLine="709"/>
        <w:jc w:val="both"/>
        <w:rPr>
          <w:rFonts w:ascii="Verdana" w:hAnsi="Verdana"/>
          <w:sz w:val="28"/>
          <w:szCs w:val="28"/>
        </w:rPr>
      </w:pPr>
      <w:r w:rsidRPr="008D63B9">
        <w:rPr>
          <w:sz w:val="28"/>
          <w:szCs w:val="28"/>
        </w:rPr>
        <w:t xml:space="preserve">2.14.4. Помещения, предназначенные для предоставления </w:t>
      </w:r>
      <w:proofErr w:type="gramStart"/>
      <w:r w:rsidRPr="008D63B9">
        <w:rPr>
          <w:sz w:val="28"/>
          <w:szCs w:val="28"/>
        </w:rPr>
        <w:t>муниципальная</w:t>
      </w:r>
      <w:proofErr w:type="gramEnd"/>
      <w:r w:rsidRPr="008D63B9">
        <w:rPr>
          <w:sz w:val="28"/>
          <w:szCs w:val="28"/>
        </w:rPr>
        <w:t xml:space="preserve">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8D63B9">
        <w:rPr>
          <w:sz w:val="28"/>
          <w:szCs w:val="28"/>
        </w:rPr>
        <w:t>В помещениях Уполномоченного органа</w:t>
      </w:r>
      <w:r w:rsidR="00C421D6" w:rsidRPr="008D63B9">
        <w:rPr>
          <w:sz w:val="28"/>
          <w:szCs w:val="28"/>
        </w:rPr>
        <w:t>, его структурных подразделениях</w:t>
      </w:r>
      <w:r w:rsidRPr="008D63B9">
        <w:rPr>
          <w:sz w:val="28"/>
          <w:szCs w:val="28"/>
        </w:rPr>
        <w:t xml:space="preserve"> на видном месте устанавливаются схемы размещения средств пожаротушения</w:t>
      </w:r>
      <w:r w:rsidRPr="00224477">
        <w:rPr>
          <w:sz w:val="28"/>
          <w:szCs w:val="28"/>
        </w:rPr>
        <w:t xml:space="preserve">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A67282" w:rsidRPr="00224477" w:rsidRDefault="00A67282" w:rsidP="00A67282">
      <w:pPr>
        <w:ind w:firstLine="709"/>
        <w:jc w:val="both"/>
        <w:rPr>
          <w:rFonts w:ascii="Verdana" w:hAnsi="Verdana"/>
          <w:sz w:val="28"/>
          <w:szCs w:val="28"/>
        </w:rPr>
      </w:pPr>
      <w:r w:rsidRPr="00224477">
        <w:rPr>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w:t>
      </w:r>
      <w:r w:rsidR="00C421D6">
        <w:rPr>
          <w:sz w:val="28"/>
          <w:szCs w:val="28"/>
        </w:rPr>
        <w:t xml:space="preserve">ния структурного подразделения </w:t>
      </w:r>
      <w:r w:rsidRPr="00224477">
        <w:rPr>
          <w:sz w:val="28"/>
          <w:szCs w:val="28"/>
        </w:rPr>
        <w:t>Уполномоченного органа. Таблички на дверях кабинетов или на стенах должны быть видны посетителям.</w:t>
      </w:r>
    </w:p>
    <w:p w:rsidR="00A67282" w:rsidRPr="00224477" w:rsidRDefault="00A67282" w:rsidP="00A67282">
      <w:pPr>
        <w:pStyle w:val="4"/>
        <w:spacing w:before="0"/>
        <w:jc w:val="left"/>
        <w:rPr>
          <w:i/>
          <w:iCs/>
        </w:rPr>
      </w:pPr>
    </w:p>
    <w:p w:rsidR="00A67282" w:rsidRPr="00224477" w:rsidRDefault="00A67282" w:rsidP="00A67282">
      <w:pPr>
        <w:pStyle w:val="4"/>
        <w:spacing w:before="0"/>
        <w:rPr>
          <w:i/>
          <w:iCs/>
        </w:rPr>
      </w:pPr>
      <w:r w:rsidRPr="00224477">
        <w:rPr>
          <w:i/>
          <w:iCs/>
        </w:rPr>
        <w:t>2.15. Показатели доступности и качества муниципальной услуги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67282" w:rsidRPr="008D63B9"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w:t>
      </w:r>
      <w:r w:rsidR="00C421D6" w:rsidRPr="008D63B9">
        <w:rPr>
          <w:sz w:val="28"/>
          <w:szCs w:val="28"/>
        </w:rPr>
        <w:t>, его структурных подразделений</w:t>
      </w:r>
      <w:r w:rsidRPr="008D63B9">
        <w:rPr>
          <w:sz w:val="28"/>
          <w:szCs w:val="28"/>
        </w:rPr>
        <w:t xml:space="preserve"> местами хранения верхней одежды заявителей, местами общего пользования;</w:t>
      </w:r>
    </w:p>
    <w:p w:rsidR="00A67282" w:rsidRPr="008D63B9" w:rsidRDefault="00A67282" w:rsidP="00A67282">
      <w:pPr>
        <w:autoSpaceDE w:val="0"/>
        <w:autoSpaceDN w:val="0"/>
        <w:adjustRightInd w:val="0"/>
        <w:ind w:firstLine="709"/>
        <w:jc w:val="both"/>
        <w:rPr>
          <w:sz w:val="28"/>
          <w:szCs w:val="28"/>
        </w:rPr>
      </w:pPr>
      <w:r w:rsidRPr="008D63B9">
        <w:rPr>
          <w:sz w:val="28"/>
          <w:szCs w:val="28"/>
        </w:rPr>
        <w:t>соблюдение графика работы Уполномоченного органа</w:t>
      </w:r>
      <w:r w:rsidR="00C421D6" w:rsidRPr="008D63B9">
        <w:rPr>
          <w:sz w:val="28"/>
          <w:szCs w:val="28"/>
        </w:rPr>
        <w:t>, его структурных подразделений</w:t>
      </w:r>
      <w:r w:rsidRPr="008D63B9">
        <w:rPr>
          <w:sz w:val="28"/>
          <w:szCs w:val="28"/>
        </w:rPr>
        <w:t>;</w:t>
      </w:r>
    </w:p>
    <w:p w:rsidR="00A67282" w:rsidRPr="00224477" w:rsidRDefault="00A67282" w:rsidP="00A67282">
      <w:pPr>
        <w:autoSpaceDE w:val="0"/>
        <w:autoSpaceDN w:val="0"/>
        <w:adjustRightInd w:val="0"/>
        <w:ind w:firstLine="709"/>
        <w:jc w:val="both"/>
        <w:rPr>
          <w:sz w:val="28"/>
          <w:szCs w:val="28"/>
        </w:rPr>
      </w:pPr>
      <w:r w:rsidRPr="008D63B9">
        <w:rPr>
          <w:sz w:val="28"/>
          <w:szCs w:val="28"/>
        </w:rPr>
        <w:t>оборудование мест ожидания и мест приема заявителей в Уполномоченном органе</w:t>
      </w:r>
      <w:r w:rsidR="00C421D6" w:rsidRPr="008D63B9">
        <w:rPr>
          <w:sz w:val="28"/>
          <w:szCs w:val="28"/>
        </w:rPr>
        <w:t>, его структурных подразделениях</w:t>
      </w:r>
      <w:r w:rsidRPr="008D63B9">
        <w:rPr>
          <w:sz w:val="28"/>
          <w:szCs w:val="28"/>
        </w:rPr>
        <w:t xml:space="preserve"> стульями, столами, обеспечение</w:t>
      </w:r>
      <w:r w:rsidRPr="00224477">
        <w:rPr>
          <w:sz w:val="28"/>
          <w:szCs w:val="28"/>
        </w:rPr>
        <w:t xml:space="preserve">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61B4F" w:rsidRDefault="00A67282" w:rsidP="00161B4F">
      <w:pPr>
        <w:autoSpaceDE w:val="0"/>
        <w:autoSpaceDN w:val="0"/>
        <w:adjustRightInd w:val="0"/>
        <w:ind w:firstLine="709"/>
        <w:jc w:val="both"/>
        <w:rPr>
          <w:sz w:val="28"/>
          <w:szCs w:val="28"/>
        </w:rPr>
      </w:pPr>
      <w:r w:rsidRPr="00224477">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67282" w:rsidRPr="00161B4F" w:rsidRDefault="00A67282" w:rsidP="00161B4F">
      <w:pPr>
        <w:autoSpaceDE w:val="0"/>
        <w:autoSpaceDN w:val="0"/>
        <w:adjustRightInd w:val="0"/>
        <w:ind w:firstLine="709"/>
        <w:jc w:val="both"/>
        <w:rPr>
          <w:sz w:val="28"/>
          <w:szCs w:val="28"/>
        </w:rPr>
      </w:pPr>
      <w:proofErr w:type="gramStart"/>
      <w:r w:rsidRPr="00161B4F">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224477" w:rsidRDefault="00A67282" w:rsidP="00A67282">
      <w:pPr>
        <w:autoSpaceDE w:val="0"/>
        <w:autoSpaceDN w:val="0"/>
        <w:adjustRightInd w:val="0"/>
        <w:ind w:firstLine="709"/>
        <w:jc w:val="center"/>
        <w:outlineLvl w:val="0"/>
        <w:rPr>
          <w:i/>
          <w:sz w:val="28"/>
          <w:szCs w:val="28"/>
        </w:rPr>
      </w:pPr>
    </w:p>
    <w:p w:rsidR="00A67282" w:rsidRPr="00224477" w:rsidRDefault="00A67282" w:rsidP="00A67282">
      <w:pPr>
        <w:autoSpaceDE w:val="0"/>
        <w:autoSpaceDN w:val="0"/>
        <w:adjustRightInd w:val="0"/>
        <w:ind w:firstLine="709"/>
        <w:jc w:val="center"/>
        <w:outlineLvl w:val="0"/>
        <w:rPr>
          <w:i/>
          <w:sz w:val="28"/>
          <w:szCs w:val="28"/>
        </w:rPr>
      </w:pPr>
      <w:r w:rsidRPr="00224477">
        <w:rPr>
          <w:i/>
          <w:sz w:val="28"/>
          <w:szCs w:val="28"/>
        </w:rPr>
        <w:t>2.16. Перечень классов средств электронной подписи, которые</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 xml:space="preserve">С учетом </w:t>
      </w:r>
      <w:hyperlink r:id="rId22"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24477">
        <w:rPr>
          <w:sz w:val="28"/>
          <w:szCs w:val="28"/>
        </w:rPr>
        <w:t>2</w:t>
      </w:r>
      <w:proofErr w:type="gramEnd"/>
      <w:r w:rsidRPr="00224477">
        <w:rPr>
          <w:sz w:val="28"/>
          <w:szCs w:val="28"/>
        </w:rPr>
        <w:t>, КС3, КВ1, КВ2 и КА1.</w:t>
      </w:r>
    </w:p>
    <w:p w:rsidR="00A67282" w:rsidRPr="00224477" w:rsidRDefault="00A67282" w:rsidP="00A67282">
      <w:pPr>
        <w:tabs>
          <w:tab w:val="left" w:pos="900"/>
        </w:tabs>
        <w:ind w:right="-2" w:firstLine="540"/>
        <w:jc w:val="center"/>
        <w:rPr>
          <w:sz w:val="28"/>
        </w:rPr>
      </w:pPr>
    </w:p>
    <w:p w:rsidR="00A67282" w:rsidRPr="00224477" w:rsidRDefault="00A67282" w:rsidP="00A67282">
      <w:pPr>
        <w:pStyle w:val="4"/>
        <w:spacing w:before="0"/>
      </w:pPr>
      <w:r w:rsidRPr="00224477">
        <w:rPr>
          <w:lang w:val="en-US"/>
        </w:rPr>
        <w:t>III</w:t>
      </w:r>
      <w:r w:rsidRPr="0022447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4B1E" w:rsidRPr="00224477" w:rsidRDefault="00FA4B1E" w:rsidP="00C6576F">
      <w:pPr>
        <w:jc w:val="center"/>
        <w:rPr>
          <w:sz w:val="28"/>
          <w:szCs w:val="28"/>
        </w:rPr>
      </w:pPr>
    </w:p>
    <w:p w:rsidR="00FA4B1E" w:rsidRPr="00224477" w:rsidRDefault="00FA4B1E" w:rsidP="00C6576F">
      <w:pPr>
        <w:jc w:val="center"/>
        <w:rPr>
          <w:sz w:val="28"/>
          <w:szCs w:val="28"/>
        </w:rPr>
      </w:pPr>
      <w:r w:rsidRPr="00224477">
        <w:rPr>
          <w:sz w:val="28"/>
          <w:szCs w:val="28"/>
        </w:rPr>
        <w:t>3.1. Исчерпывающий перечень административных процедур</w:t>
      </w:r>
    </w:p>
    <w:p w:rsidR="00FA4B1E" w:rsidRPr="00224477" w:rsidRDefault="00FA4B1E" w:rsidP="00C6576F">
      <w:pPr>
        <w:pStyle w:val="4"/>
        <w:spacing w:before="0"/>
        <w:ind w:firstLine="540"/>
      </w:pP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jc w:val="center"/>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rsidR="00FA4B1E" w:rsidRPr="00224477" w:rsidRDefault="00FA4B1E" w:rsidP="00C6576F">
      <w:pPr>
        <w:ind w:firstLine="567"/>
        <w:jc w:val="both"/>
        <w:rPr>
          <w:sz w:val="28"/>
          <w:szCs w:val="28"/>
        </w:rPr>
      </w:pPr>
    </w:p>
    <w:p w:rsidR="00ED7068" w:rsidRPr="008D63B9" w:rsidRDefault="00ED7068" w:rsidP="00ED7068">
      <w:pPr>
        <w:ind w:right="-2" w:firstLine="709"/>
        <w:jc w:val="both"/>
        <w:rPr>
          <w:sz w:val="28"/>
          <w:szCs w:val="28"/>
        </w:rPr>
      </w:pPr>
      <w:r w:rsidRPr="00224477">
        <w:rPr>
          <w:sz w:val="28"/>
        </w:rPr>
        <w:t xml:space="preserve">3.2.1. </w:t>
      </w:r>
      <w:r w:rsidRPr="00224477">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w:t>
      </w:r>
      <w:r w:rsidRPr="008D63B9">
        <w:rPr>
          <w:sz w:val="28"/>
          <w:szCs w:val="28"/>
        </w:rPr>
        <w:t>орган</w:t>
      </w:r>
      <w:r w:rsidR="00DD0939" w:rsidRPr="008D63B9">
        <w:rPr>
          <w:sz w:val="28"/>
          <w:szCs w:val="28"/>
        </w:rPr>
        <w:t xml:space="preserve"> либо в его структурные подразделения</w:t>
      </w:r>
      <w:r w:rsidRPr="008D63B9">
        <w:rPr>
          <w:sz w:val="28"/>
          <w:szCs w:val="28"/>
        </w:rPr>
        <w:t xml:space="preserve"> заявления и прилагаемых документов.</w:t>
      </w:r>
    </w:p>
    <w:p w:rsidR="00ED7068" w:rsidRPr="008D63B9"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8D63B9">
        <w:rPr>
          <w:rFonts w:ascii="Times New Roman" w:hAnsi="Times New Roman"/>
          <w:sz w:val="28"/>
          <w:szCs w:val="28"/>
        </w:rPr>
        <w:t>3.2.2. Должностное лицо Уполномоченного органа,</w:t>
      </w:r>
      <w:r w:rsidR="00DD0939" w:rsidRPr="008D63B9">
        <w:rPr>
          <w:sz w:val="28"/>
          <w:szCs w:val="28"/>
        </w:rPr>
        <w:t xml:space="preserve"> </w:t>
      </w:r>
      <w:r w:rsidR="00DD0939" w:rsidRPr="008D63B9">
        <w:rPr>
          <w:rFonts w:ascii="Times New Roman" w:hAnsi="Times New Roman"/>
          <w:sz w:val="28"/>
          <w:szCs w:val="28"/>
        </w:rPr>
        <w:t>либо его структурных подразделений</w:t>
      </w:r>
      <w:r w:rsidRPr="008D63B9">
        <w:rPr>
          <w:rFonts w:ascii="Times New Roman" w:hAnsi="Times New Roman"/>
          <w:sz w:val="28"/>
          <w:szCs w:val="28"/>
        </w:rPr>
        <w:t xml:space="preserve">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ED7068" w:rsidRPr="008D63B9" w:rsidRDefault="00ED7068" w:rsidP="00ED7068">
      <w:pPr>
        <w:autoSpaceDE w:val="0"/>
        <w:autoSpaceDN w:val="0"/>
        <w:adjustRightInd w:val="0"/>
        <w:ind w:firstLine="709"/>
        <w:jc w:val="both"/>
        <w:rPr>
          <w:rFonts w:eastAsia="Calibri"/>
          <w:sz w:val="28"/>
          <w:szCs w:val="28"/>
        </w:rPr>
      </w:pPr>
      <w:r w:rsidRPr="008D63B9">
        <w:rPr>
          <w:color w:val="000000"/>
          <w:sz w:val="28"/>
          <w:szCs w:val="28"/>
        </w:rPr>
        <w:t>3.2.3. В случае е</w:t>
      </w:r>
      <w:r w:rsidRPr="008D63B9">
        <w:rPr>
          <w:rFonts w:eastAsia="Calibri"/>
          <w:color w:val="000000"/>
          <w:sz w:val="28"/>
          <w:szCs w:val="28"/>
        </w:rPr>
        <w:t>сли заявление и прилагаемые документы</w:t>
      </w:r>
      <w:r w:rsidRPr="008D63B9">
        <w:rPr>
          <w:rFonts w:eastAsia="Calibri"/>
          <w:sz w:val="28"/>
          <w:szCs w:val="28"/>
        </w:rPr>
        <w:t xml:space="preserve"> представляются заявителем  в Уполномоченный орган</w:t>
      </w:r>
      <w:r w:rsidR="00CA3FE6" w:rsidRPr="008D63B9">
        <w:rPr>
          <w:sz w:val="28"/>
          <w:szCs w:val="28"/>
        </w:rPr>
        <w:t xml:space="preserve"> либо в его структурные подразделения</w:t>
      </w:r>
      <w:r w:rsidRPr="008D63B9">
        <w:rPr>
          <w:rFonts w:eastAsia="Calibri"/>
          <w:sz w:val="28"/>
          <w:szCs w:val="28"/>
        </w:rPr>
        <w:t xml:space="preserve"> (МФЦ) лично, </w:t>
      </w:r>
      <w:r w:rsidRPr="008D63B9">
        <w:rPr>
          <w:sz w:val="28"/>
          <w:szCs w:val="28"/>
        </w:rPr>
        <w:t>должностное лицо Уполномоченного органа</w:t>
      </w:r>
      <w:r w:rsidR="00CA3FE6" w:rsidRPr="008D63B9">
        <w:rPr>
          <w:sz w:val="28"/>
          <w:szCs w:val="28"/>
        </w:rPr>
        <w:t>, его структурных подразделений</w:t>
      </w:r>
      <w:r w:rsidRPr="008D63B9">
        <w:rPr>
          <w:sz w:val="28"/>
          <w:szCs w:val="28"/>
        </w:rPr>
        <w:t xml:space="preserve"> (МФЦ), ответственное за прием и регистрацию заявления </w:t>
      </w:r>
      <w:r w:rsidRPr="008D63B9">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w:t>
      </w:r>
      <w:r w:rsidR="00CA3FE6" w:rsidRPr="008D63B9">
        <w:rPr>
          <w:rFonts w:eastAsia="Calibri"/>
          <w:sz w:val="28"/>
          <w:szCs w:val="28"/>
        </w:rPr>
        <w:t xml:space="preserve"> либо его структурными подразделениями</w:t>
      </w:r>
      <w:r w:rsidRPr="008D63B9">
        <w:rPr>
          <w:rFonts w:eastAsia="Calibri"/>
          <w:sz w:val="28"/>
          <w:szCs w:val="28"/>
        </w:rPr>
        <w:t xml:space="preserve"> (МФЦ) таких документов.</w:t>
      </w:r>
    </w:p>
    <w:p w:rsidR="00ED7068" w:rsidRPr="00224477" w:rsidRDefault="00ED7068" w:rsidP="00ED7068">
      <w:pPr>
        <w:autoSpaceDE w:val="0"/>
        <w:autoSpaceDN w:val="0"/>
        <w:adjustRightInd w:val="0"/>
        <w:ind w:firstLine="709"/>
        <w:jc w:val="both"/>
        <w:rPr>
          <w:rFonts w:eastAsia="Calibri"/>
          <w:color w:val="000000"/>
          <w:sz w:val="28"/>
          <w:szCs w:val="28"/>
        </w:rPr>
      </w:pPr>
      <w:r w:rsidRPr="008D63B9">
        <w:rPr>
          <w:rFonts w:eastAsia="Calibri"/>
          <w:color w:val="000000"/>
          <w:sz w:val="28"/>
          <w:szCs w:val="28"/>
        </w:rPr>
        <w:t>В случае</w:t>
      </w:r>
      <w:proofErr w:type="gramStart"/>
      <w:r w:rsidRPr="008D63B9">
        <w:rPr>
          <w:rFonts w:eastAsia="Calibri"/>
          <w:color w:val="000000"/>
          <w:sz w:val="28"/>
          <w:szCs w:val="28"/>
        </w:rPr>
        <w:t>,</w:t>
      </w:r>
      <w:proofErr w:type="gramEnd"/>
      <w:r w:rsidRPr="008D63B9">
        <w:rPr>
          <w:rFonts w:eastAsia="Calibri"/>
          <w:color w:val="000000"/>
          <w:sz w:val="28"/>
          <w:szCs w:val="28"/>
        </w:rPr>
        <w:t xml:space="preserve"> если заявление и прилагаемые документы представлены заявителем в Уполномоченный орган</w:t>
      </w:r>
      <w:r w:rsidR="00CA3FE6" w:rsidRPr="008D63B9">
        <w:rPr>
          <w:sz w:val="28"/>
          <w:szCs w:val="28"/>
        </w:rPr>
        <w:t xml:space="preserve"> либо в его структурные подразделения</w:t>
      </w:r>
      <w:r w:rsidRPr="008D63B9">
        <w:rPr>
          <w:rFonts w:eastAsia="Calibri"/>
          <w:color w:val="000000"/>
          <w:sz w:val="28"/>
          <w:szCs w:val="28"/>
        </w:rPr>
        <w:t xml:space="preserve"> посредством почтового отправления расписка в получении таких заявления и документов направляется Уполномоченным органом</w:t>
      </w:r>
      <w:r w:rsidR="00CA3FE6" w:rsidRPr="008D63B9">
        <w:rPr>
          <w:sz w:val="28"/>
          <w:szCs w:val="28"/>
        </w:rPr>
        <w:t xml:space="preserve"> либо его структурными подразделениями</w:t>
      </w:r>
      <w:r w:rsidRPr="008D63B9">
        <w:rPr>
          <w:rFonts w:eastAsia="Calibri"/>
          <w:color w:val="000000"/>
          <w:sz w:val="28"/>
          <w:szCs w:val="28"/>
        </w:rPr>
        <w:t xml:space="preserve"> по</w:t>
      </w:r>
      <w:r w:rsidRPr="00224477">
        <w:rPr>
          <w:rFonts w:eastAsia="Calibri"/>
          <w:color w:val="000000"/>
          <w:sz w:val="28"/>
          <w:szCs w:val="28"/>
        </w:rPr>
        <w:t xml:space="preserve"> </w:t>
      </w:r>
      <w:r w:rsidRPr="00224477">
        <w:rPr>
          <w:rFonts w:eastAsia="Calibri"/>
          <w:color w:val="000000"/>
          <w:sz w:val="28"/>
          <w:szCs w:val="28"/>
        </w:rPr>
        <w:lastRenderedPageBreak/>
        <w:t>указанному в заявлении почтовому адресу в течение рабочего дня, следующего за днем получения Уполномоченным органом документов.</w:t>
      </w:r>
    </w:p>
    <w:p w:rsidR="00ED7068" w:rsidRPr="008D63B9" w:rsidRDefault="00ED7068" w:rsidP="00ED7068">
      <w:pPr>
        <w:autoSpaceDE w:val="0"/>
        <w:autoSpaceDN w:val="0"/>
        <w:adjustRightInd w:val="0"/>
        <w:ind w:firstLine="709"/>
        <w:jc w:val="both"/>
        <w:rPr>
          <w:rFonts w:eastAsia="Calibri"/>
          <w:sz w:val="28"/>
          <w:szCs w:val="28"/>
        </w:rPr>
      </w:pPr>
      <w:proofErr w:type="gramStart"/>
      <w:r w:rsidRPr="00224477">
        <w:rPr>
          <w:rFonts w:eastAsia="Calibri"/>
          <w:sz w:val="28"/>
          <w:szCs w:val="28"/>
        </w:rPr>
        <w:t xml:space="preserve">Получение заявления и прилагаемых документов, </w:t>
      </w:r>
      <w:r w:rsidRPr="008D63B9">
        <w:rPr>
          <w:rFonts w:eastAsia="Calibri"/>
          <w:sz w:val="28"/>
          <w:szCs w:val="28"/>
        </w:rPr>
        <w:t xml:space="preserve">представляемых в форме электронных документов, подтверждается Уполномоченным органом </w:t>
      </w:r>
      <w:r w:rsidR="00CA3FE6" w:rsidRPr="008D63B9">
        <w:rPr>
          <w:sz w:val="28"/>
          <w:szCs w:val="28"/>
        </w:rPr>
        <w:t>либо его структурными подразделениями</w:t>
      </w:r>
      <w:r w:rsidR="00CA3FE6" w:rsidRPr="008D63B9">
        <w:rPr>
          <w:rFonts w:eastAsia="Calibri"/>
          <w:sz w:val="28"/>
          <w:szCs w:val="28"/>
        </w:rPr>
        <w:t xml:space="preserve"> </w:t>
      </w:r>
      <w:r w:rsidRPr="008D63B9">
        <w:rPr>
          <w:rFonts w:eastAsia="Calibri"/>
          <w:sz w:val="28"/>
          <w:szCs w:val="28"/>
        </w:rPr>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w:t>
      </w:r>
      <w:r w:rsidR="00CA3FE6" w:rsidRPr="008D63B9">
        <w:rPr>
          <w:sz w:val="28"/>
          <w:szCs w:val="28"/>
        </w:rPr>
        <w:t xml:space="preserve"> либо  его структурными подразделениями</w:t>
      </w:r>
      <w:r w:rsidRPr="008D63B9">
        <w:rPr>
          <w:rFonts w:eastAsia="Calibri"/>
          <w:sz w:val="28"/>
          <w:szCs w:val="28"/>
        </w:rPr>
        <w:t xml:space="preserve"> заявления и документов, а также перечень наименований файлов, представленных в форме электронных документов.</w:t>
      </w:r>
      <w:proofErr w:type="gramEnd"/>
    </w:p>
    <w:p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r w:rsidR="00CA3FE6" w:rsidRPr="008D63B9">
        <w:rPr>
          <w:sz w:val="28"/>
          <w:szCs w:val="28"/>
        </w:rPr>
        <w:t xml:space="preserve"> либо в его структурные подразделения</w:t>
      </w:r>
      <w:r w:rsidRPr="008D63B9">
        <w:rPr>
          <w:rFonts w:eastAsia="Calibri"/>
          <w:sz w:val="28"/>
          <w:szCs w:val="28"/>
        </w:rPr>
        <w:t>.</w:t>
      </w:r>
    </w:p>
    <w:p w:rsidR="00ED7068" w:rsidRPr="00224477" w:rsidRDefault="00ED7068" w:rsidP="00ED7068">
      <w:pPr>
        <w:autoSpaceDE w:val="0"/>
        <w:autoSpaceDN w:val="0"/>
        <w:adjustRightInd w:val="0"/>
        <w:ind w:firstLine="709"/>
        <w:jc w:val="both"/>
        <w:rPr>
          <w:sz w:val="28"/>
          <w:szCs w:val="28"/>
        </w:rPr>
      </w:pPr>
      <w:r w:rsidRPr="008D63B9">
        <w:rPr>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w:t>
      </w:r>
      <w:r w:rsidR="00CA3FE6" w:rsidRPr="008D63B9">
        <w:rPr>
          <w:sz w:val="28"/>
          <w:szCs w:val="28"/>
        </w:rPr>
        <w:t xml:space="preserve">либо его структурных подразделений, </w:t>
      </w:r>
      <w:r w:rsidRPr="008D63B9">
        <w:rPr>
          <w:sz w:val="28"/>
          <w:szCs w:val="28"/>
        </w:rPr>
        <w:t>ответственному за предоставление муниципальной услуги (далее – должностное лицо, ответственное за предоставление муниципальной услуги).</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autoSpaceDE w:val="0"/>
        <w:autoSpaceDN w:val="0"/>
        <w:adjustRightInd w:val="0"/>
        <w:ind w:firstLine="540"/>
        <w:jc w:val="center"/>
        <w:rPr>
          <w:sz w:val="28"/>
          <w:szCs w:val="28"/>
        </w:rPr>
      </w:pPr>
      <w:r w:rsidRPr="00224477">
        <w:rPr>
          <w:sz w:val="28"/>
          <w:szCs w:val="28"/>
        </w:rPr>
        <w:t>3.</w:t>
      </w:r>
      <w:r w:rsidR="00E10E80" w:rsidRPr="00224477">
        <w:rPr>
          <w:sz w:val="28"/>
          <w:szCs w:val="28"/>
        </w:rPr>
        <w:t>3</w:t>
      </w:r>
      <w:r w:rsidRPr="00224477">
        <w:rPr>
          <w:sz w:val="28"/>
          <w:szCs w:val="28"/>
        </w:rPr>
        <w:t xml:space="preserve">. 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p>
    <w:p w:rsidR="00FA4B1E" w:rsidRPr="00224477" w:rsidRDefault="00FA4B1E" w:rsidP="00C6576F">
      <w:pPr>
        <w:autoSpaceDE w:val="0"/>
        <w:autoSpaceDN w:val="0"/>
        <w:adjustRightInd w:val="0"/>
        <w:ind w:firstLine="540"/>
        <w:jc w:val="center"/>
        <w:rPr>
          <w:sz w:val="28"/>
          <w:szCs w:val="28"/>
        </w:rPr>
      </w:pPr>
    </w:p>
    <w:p w:rsidR="00CA3FE6" w:rsidRPr="00CA3FE6" w:rsidRDefault="00CA3FE6" w:rsidP="00CA3FE6">
      <w:pPr>
        <w:widowControl w:val="0"/>
        <w:tabs>
          <w:tab w:val="left" w:pos="2127"/>
        </w:tabs>
        <w:autoSpaceDE w:val="0"/>
        <w:autoSpaceDN w:val="0"/>
        <w:adjustRightInd w:val="0"/>
        <w:ind w:firstLine="709"/>
        <w:jc w:val="both"/>
        <w:rPr>
          <w:sz w:val="28"/>
          <w:szCs w:val="28"/>
        </w:rPr>
      </w:pPr>
      <w:r w:rsidRPr="00CA3FE6">
        <w:rPr>
          <w:sz w:val="28"/>
          <w:szCs w:val="28"/>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 xml:space="preserve">В случае поступления </w:t>
      </w:r>
      <w:hyperlink w:anchor="Par428" w:tooltip="                                 ЗАЯВЛЕНИЕ" w:history="1">
        <w:r w:rsidRPr="00CA3FE6">
          <w:rPr>
            <w:sz w:val="28"/>
            <w:szCs w:val="28"/>
          </w:rPr>
          <w:t>заявления</w:t>
        </w:r>
      </w:hyperlink>
      <w:r w:rsidRPr="00CA3FE6">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w:t>
      </w:r>
      <w:r w:rsidRPr="00CA3FE6">
        <w:rPr>
          <w:sz w:val="28"/>
          <w:szCs w:val="28"/>
        </w:rPr>
        <w:lastRenderedPageBreak/>
        <w:t>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A3FE6" w:rsidRPr="00CA3FE6" w:rsidRDefault="00CA3FE6" w:rsidP="00CA3FE6">
      <w:pPr>
        <w:autoSpaceDE w:val="0"/>
        <w:autoSpaceDN w:val="0"/>
        <w:adjustRightInd w:val="0"/>
        <w:ind w:firstLine="709"/>
        <w:jc w:val="both"/>
        <w:rPr>
          <w:sz w:val="28"/>
          <w:szCs w:val="28"/>
        </w:rPr>
      </w:pPr>
      <w:r w:rsidRPr="00CA3FE6">
        <w:rPr>
          <w:sz w:val="28"/>
          <w:szCs w:val="28"/>
        </w:rPr>
        <w:t>3.4.2. В случае непредставления  заявителем по своему усмотрению документов, указанных в пунктах 2.7.1 - 2.7.3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CA3FE6" w:rsidRPr="00CA3FE6" w:rsidRDefault="00CA3FE6" w:rsidP="00CA3FE6">
      <w:pPr>
        <w:autoSpaceDE w:val="0"/>
        <w:autoSpaceDN w:val="0"/>
        <w:adjustRightInd w:val="0"/>
        <w:ind w:firstLine="709"/>
        <w:jc w:val="both"/>
        <w:rPr>
          <w:sz w:val="28"/>
          <w:szCs w:val="28"/>
        </w:rPr>
      </w:pPr>
      <w:r w:rsidRPr="00CA3FE6">
        <w:rPr>
          <w:sz w:val="28"/>
          <w:szCs w:val="28"/>
        </w:rPr>
        <w:t>- правоустанавливающие документы на жилое помещение, находящееся в собственности у гражданина, членов его семьи;</w:t>
      </w:r>
    </w:p>
    <w:p w:rsidR="00CA3FE6" w:rsidRPr="00CA3FE6" w:rsidRDefault="00CA3FE6" w:rsidP="00CA3FE6">
      <w:pPr>
        <w:autoSpaceDE w:val="0"/>
        <w:autoSpaceDN w:val="0"/>
        <w:adjustRightInd w:val="0"/>
        <w:ind w:firstLine="709"/>
        <w:jc w:val="both"/>
        <w:rPr>
          <w:sz w:val="28"/>
          <w:szCs w:val="28"/>
        </w:rPr>
      </w:pPr>
      <w:r w:rsidRPr="00CA3FE6">
        <w:rPr>
          <w:sz w:val="28"/>
          <w:szCs w:val="28"/>
        </w:rPr>
        <w:t>- о кадастровой стоимости земельных участков;</w:t>
      </w:r>
    </w:p>
    <w:p w:rsidR="00CA3FE6" w:rsidRPr="00CA3FE6" w:rsidRDefault="00CA3FE6" w:rsidP="00CA3FE6">
      <w:pPr>
        <w:autoSpaceDE w:val="0"/>
        <w:autoSpaceDN w:val="0"/>
        <w:adjustRightInd w:val="0"/>
        <w:ind w:firstLine="709"/>
        <w:jc w:val="both"/>
        <w:rPr>
          <w:sz w:val="28"/>
          <w:szCs w:val="28"/>
        </w:rPr>
      </w:pPr>
      <w:r w:rsidRPr="00CA3FE6">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CA3FE6" w:rsidRPr="00CA3FE6" w:rsidRDefault="00CA3FE6" w:rsidP="00CA3FE6">
      <w:pPr>
        <w:autoSpaceDE w:val="0"/>
        <w:autoSpaceDN w:val="0"/>
        <w:adjustRightInd w:val="0"/>
        <w:ind w:firstLine="709"/>
        <w:jc w:val="both"/>
        <w:rPr>
          <w:sz w:val="28"/>
          <w:szCs w:val="28"/>
        </w:rPr>
      </w:pPr>
      <w:r w:rsidRPr="00CA3FE6">
        <w:rPr>
          <w:sz w:val="28"/>
          <w:szCs w:val="28"/>
        </w:rPr>
        <w:t xml:space="preserve">- заключение межведомственной комиссии, составленное в соответствии </w:t>
      </w:r>
      <w:r w:rsidRPr="00CA3FE6">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A3FE6" w:rsidRPr="00CA3FE6" w:rsidRDefault="00CA3FE6" w:rsidP="00CA3FE6">
      <w:pPr>
        <w:autoSpaceDE w:val="0"/>
        <w:autoSpaceDN w:val="0"/>
        <w:adjustRightInd w:val="0"/>
        <w:ind w:firstLine="709"/>
        <w:jc w:val="both"/>
        <w:rPr>
          <w:sz w:val="28"/>
          <w:szCs w:val="28"/>
        </w:rPr>
      </w:pPr>
      <w:proofErr w:type="gramStart"/>
      <w:r w:rsidRPr="00CA3FE6">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 xml:space="preserve">едеральной службы безопасности по Вологодской области, Управление Министерства внутренних дел по Вологодской </w:t>
      </w:r>
      <w:r w:rsidRPr="00CA3FE6">
        <w:rPr>
          <w:sz w:val="28"/>
          <w:szCs w:val="28"/>
        </w:rPr>
        <w:lastRenderedPageBreak/>
        <w:t>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CA3FE6">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CA3FE6" w:rsidRPr="00CA3FE6" w:rsidRDefault="00CA3FE6" w:rsidP="00CA3FE6">
      <w:pPr>
        <w:autoSpaceDE w:val="0"/>
        <w:autoSpaceDN w:val="0"/>
        <w:adjustRightInd w:val="0"/>
        <w:ind w:firstLine="709"/>
        <w:jc w:val="both"/>
        <w:rPr>
          <w:sz w:val="28"/>
          <w:szCs w:val="28"/>
        </w:rPr>
      </w:pPr>
      <w:proofErr w:type="gramStart"/>
      <w:r w:rsidRPr="00CA3FE6">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CA3FE6">
        <w:rPr>
          <w:sz w:val="28"/>
          <w:szCs w:val="28"/>
        </w:rPr>
        <w:t xml:space="preserve"> в социальной защите, в период их участия во временных работах;</w:t>
      </w:r>
    </w:p>
    <w:p w:rsidR="00CA3FE6" w:rsidRPr="00CA3FE6" w:rsidRDefault="00CA3FE6" w:rsidP="00CA3FE6">
      <w:pPr>
        <w:autoSpaceDE w:val="0"/>
        <w:autoSpaceDN w:val="0"/>
        <w:adjustRightInd w:val="0"/>
        <w:ind w:firstLine="709"/>
        <w:jc w:val="both"/>
        <w:rPr>
          <w:sz w:val="28"/>
          <w:szCs w:val="28"/>
        </w:rPr>
      </w:pPr>
      <w:proofErr w:type="gramStart"/>
      <w:r w:rsidRPr="00CA3FE6">
        <w:rPr>
          <w:sz w:val="28"/>
          <w:szCs w:val="28"/>
        </w:rPr>
        <w:t xml:space="preserve">в Военный комиссариат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CA3FE6">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CA3FE6" w:rsidRPr="00CA3FE6" w:rsidRDefault="00CA3FE6" w:rsidP="00CA3FE6">
      <w:pPr>
        <w:autoSpaceDE w:val="0"/>
        <w:autoSpaceDN w:val="0"/>
        <w:adjustRightInd w:val="0"/>
        <w:ind w:firstLine="709"/>
        <w:jc w:val="both"/>
        <w:rPr>
          <w:sz w:val="28"/>
          <w:szCs w:val="28"/>
        </w:rPr>
      </w:pPr>
      <w:proofErr w:type="gramStart"/>
      <w:r w:rsidRPr="00CA3FE6">
        <w:rPr>
          <w:sz w:val="28"/>
          <w:szCs w:val="28"/>
        </w:rPr>
        <w:t xml:space="preserve">в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w:t>
      </w:r>
      <w:proofErr w:type="gramEnd"/>
      <w:r w:rsidRPr="00CA3FE6">
        <w:rPr>
          <w:sz w:val="28"/>
          <w:szCs w:val="28"/>
        </w:rPr>
        <w:t xml:space="preserve"> отсутствует возможность их трудоустройства;</w:t>
      </w:r>
    </w:p>
    <w:p w:rsidR="00CA3FE6" w:rsidRPr="00CA3FE6" w:rsidRDefault="00CA3FE6" w:rsidP="00CA3FE6">
      <w:pPr>
        <w:autoSpaceDE w:val="0"/>
        <w:autoSpaceDN w:val="0"/>
        <w:adjustRightInd w:val="0"/>
        <w:ind w:firstLine="709"/>
        <w:jc w:val="both"/>
        <w:rPr>
          <w:sz w:val="28"/>
          <w:szCs w:val="28"/>
        </w:rPr>
      </w:pPr>
      <w:r w:rsidRPr="00CA3FE6">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налоговой службы по Вологодской области для получения:</w:t>
      </w:r>
    </w:p>
    <w:p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A3FE6" w:rsidRPr="00CA3FE6" w:rsidRDefault="00CA3FE6" w:rsidP="00CA3FE6">
      <w:pPr>
        <w:autoSpaceDE w:val="0"/>
        <w:autoSpaceDN w:val="0"/>
        <w:adjustRightInd w:val="0"/>
        <w:ind w:firstLine="709"/>
        <w:jc w:val="both"/>
        <w:rPr>
          <w:sz w:val="28"/>
          <w:szCs w:val="28"/>
        </w:rPr>
      </w:pPr>
      <w:r w:rsidRPr="00CA3FE6">
        <w:rPr>
          <w:sz w:val="28"/>
          <w:szCs w:val="28"/>
        </w:rPr>
        <w:lastRenderedPageBreak/>
        <w:t>- данных об инвентаризационной стоимости недвижимого имущества, принадлежащего заявителю и членам его семьи на праве собственности;</w:t>
      </w:r>
    </w:p>
    <w:p w:rsidR="00CA3FE6" w:rsidRPr="00CA3FE6" w:rsidRDefault="00CA3FE6" w:rsidP="00CA3FE6">
      <w:pPr>
        <w:autoSpaceDE w:val="0"/>
        <w:autoSpaceDN w:val="0"/>
        <w:adjustRightInd w:val="0"/>
        <w:ind w:firstLine="709"/>
        <w:jc w:val="both"/>
        <w:rPr>
          <w:sz w:val="28"/>
          <w:szCs w:val="28"/>
        </w:rPr>
      </w:pPr>
      <w:r w:rsidRPr="00CA3FE6">
        <w:rPr>
          <w:sz w:val="28"/>
          <w:szCs w:val="28"/>
        </w:rPr>
        <w:t>в территориальные органы регистрационного учета:</w:t>
      </w:r>
    </w:p>
    <w:p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CA3FE6" w:rsidRPr="00CA3FE6" w:rsidRDefault="00CA3FE6" w:rsidP="00CA3FE6">
      <w:pPr>
        <w:autoSpaceDE w:val="0"/>
        <w:autoSpaceDN w:val="0"/>
        <w:adjustRightInd w:val="0"/>
        <w:ind w:firstLine="709"/>
        <w:jc w:val="both"/>
        <w:rPr>
          <w:sz w:val="28"/>
          <w:szCs w:val="28"/>
        </w:rPr>
      </w:pPr>
      <w:r w:rsidRPr="00CA3FE6">
        <w:rPr>
          <w:sz w:val="28"/>
          <w:szCs w:val="28"/>
        </w:rPr>
        <w:t>в территориальные органы записи актов гражданского состояния:</w:t>
      </w:r>
    </w:p>
    <w:p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заключении брака (для лиц, состоящих в браке);</w:t>
      </w:r>
    </w:p>
    <w:p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rsidR="00CA3FE6" w:rsidRPr="00CA3FE6" w:rsidRDefault="00CA3FE6" w:rsidP="00CA3FE6">
      <w:pPr>
        <w:autoSpaceDE w:val="0"/>
        <w:autoSpaceDN w:val="0"/>
        <w:adjustRightInd w:val="0"/>
        <w:ind w:firstLine="709"/>
        <w:jc w:val="both"/>
        <w:rPr>
          <w:sz w:val="28"/>
          <w:szCs w:val="28"/>
        </w:rPr>
      </w:pPr>
      <w:r w:rsidRPr="00CA3FE6">
        <w:rPr>
          <w:sz w:val="28"/>
          <w:szCs w:val="28"/>
        </w:rPr>
        <w:t xml:space="preserve">3.4.3. </w:t>
      </w:r>
      <w:proofErr w:type="gramStart"/>
      <w:r w:rsidRPr="00CA3FE6">
        <w:rPr>
          <w:sz w:val="28"/>
          <w:szCs w:val="28"/>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Pr="00CA3FE6">
        <w:rPr>
          <w:sz w:val="28"/>
          <w:szCs w:val="28"/>
        </w:rPr>
        <w:t xml:space="preserve"> средство. </w:t>
      </w:r>
      <w:r w:rsidRPr="00CA3FE6">
        <w:rPr>
          <w:sz w:val="28"/>
          <w:szCs w:val="28"/>
        </w:rPr>
        <w:tab/>
      </w:r>
    </w:p>
    <w:p w:rsidR="00CA3FE6" w:rsidRPr="00CA3FE6" w:rsidRDefault="00CA3FE6" w:rsidP="00CA3FE6">
      <w:pPr>
        <w:autoSpaceDE w:val="0"/>
        <w:autoSpaceDN w:val="0"/>
        <w:adjustRightInd w:val="0"/>
        <w:ind w:firstLine="709"/>
        <w:jc w:val="both"/>
        <w:rPr>
          <w:sz w:val="28"/>
          <w:szCs w:val="28"/>
        </w:rPr>
      </w:pPr>
      <w:r w:rsidRPr="00CA3FE6">
        <w:rPr>
          <w:sz w:val="28"/>
          <w:szCs w:val="28"/>
        </w:rPr>
        <w:t>3.4.4. В течение 20 рабочих дней со дня регистрации заявления специалист, ответственный за предоставление муниципальной услуги:</w:t>
      </w:r>
    </w:p>
    <w:p w:rsidR="00CA3FE6" w:rsidRPr="00CA3FE6" w:rsidRDefault="00CA3FE6" w:rsidP="00CA3FE6">
      <w:pPr>
        <w:autoSpaceDE w:val="0"/>
        <w:autoSpaceDN w:val="0"/>
        <w:adjustRightInd w:val="0"/>
        <w:ind w:firstLine="709"/>
        <w:jc w:val="both"/>
        <w:rPr>
          <w:sz w:val="28"/>
          <w:szCs w:val="28"/>
        </w:rPr>
      </w:pPr>
      <w:r w:rsidRPr="00CA3FE6">
        <w:rPr>
          <w:sz w:val="28"/>
          <w:szCs w:val="28"/>
        </w:rPr>
        <w:t>осуществляет расчет дохода, приходящегося на каждого члена семьи заявителя;</w:t>
      </w:r>
    </w:p>
    <w:p w:rsidR="00CA3FE6" w:rsidRPr="00CA3FE6" w:rsidRDefault="00CA3FE6" w:rsidP="00CA3FE6">
      <w:pPr>
        <w:autoSpaceDE w:val="0"/>
        <w:autoSpaceDN w:val="0"/>
        <w:adjustRightInd w:val="0"/>
        <w:ind w:firstLine="709"/>
        <w:jc w:val="both"/>
        <w:rPr>
          <w:sz w:val="28"/>
          <w:szCs w:val="28"/>
        </w:rPr>
      </w:pPr>
      <w:r w:rsidRPr="00CA3FE6">
        <w:rPr>
          <w:sz w:val="28"/>
          <w:szCs w:val="28"/>
        </w:rPr>
        <w:t>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CA3FE6" w:rsidRPr="00CA3FE6" w:rsidRDefault="00CA3FE6" w:rsidP="00CA3FE6">
      <w:pPr>
        <w:autoSpaceDE w:val="0"/>
        <w:autoSpaceDN w:val="0"/>
        <w:adjustRightInd w:val="0"/>
        <w:ind w:firstLine="709"/>
        <w:jc w:val="both"/>
        <w:rPr>
          <w:sz w:val="28"/>
          <w:szCs w:val="28"/>
        </w:rPr>
      </w:pPr>
      <w:r w:rsidRPr="00CA3FE6">
        <w:rPr>
          <w:sz w:val="28"/>
          <w:szCs w:val="28"/>
        </w:rPr>
        <w:t>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принятии гражданина на учет в качестве нуждающегося в жилом помещении.</w:t>
      </w:r>
    </w:p>
    <w:p w:rsidR="00CA3FE6" w:rsidRPr="00CA3FE6" w:rsidRDefault="00CA3FE6" w:rsidP="00CA3FE6">
      <w:pPr>
        <w:autoSpaceDE w:val="0"/>
        <w:autoSpaceDN w:val="0"/>
        <w:adjustRightInd w:val="0"/>
        <w:ind w:firstLine="709"/>
        <w:jc w:val="both"/>
        <w:rPr>
          <w:sz w:val="28"/>
          <w:szCs w:val="28"/>
        </w:rPr>
      </w:pPr>
      <w:r w:rsidRPr="00CA3FE6">
        <w:rPr>
          <w:sz w:val="28"/>
          <w:szCs w:val="28"/>
        </w:rPr>
        <w:t>3.4.5. Проект решения принимается в установленном порядке.</w:t>
      </w:r>
    </w:p>
    <w:p w:rsidR="00CA3FE6" w:rsidRPr="00CA3FE6" w:rsidRDefault="00CA3FE6" w:rsidP="00CA3FE6">
      <w:pPr>
        <w:autoSpaceDE w:val="0"/>
        <w:autoSpaceDN w:val="0"/>
        <w:adjustRightInd w:val="0"/>
        <w:ind w:firstLine="709"/>
        <w:jc w:val="both"/>
        <w:rPr>
          <w:sz w:val="28"/>
          <w:szCs w:val="28"/>
        </w:rPr>
      </w:pPr>
      <w:r w:rsidRPr="00CA3FE6">
        <w:rPr>
          <w:sz w:val="28"/>
          <w:szCs w:val="28"/>
        </w:rPr>
        <w:t xml:space="preserve">3.4.6. Срок административной процедуры составляет не более 30 рабочих дней со дня представления в Уполномоченный </w:t>
      </w:r>
      <w:r w:rsidRPr="008D63B9">
        <w:rPr>
          <w:sz w:val="28"/>
          <w:szCs w:val="28"/>
        </w:rPr>
        <w:t>орган</w:t>
      </w:r>
      <w:r w:rsidR="008C6075" w:rsidRPr="008D63B9">
        <w:rPr>
          <w:sz w:val="28"/>
          <w:szCs w:val="28"/>
        </w:rPr>
        <w:t xml:space="preserve"> либо в его структурные подразделения</w:t>
      </w:r>
      <w:r w:rsidRPr="008D63B9">
        <w:rPr>
          <w:sz w:val="28"/>
          <w:szCs w:val="28"/>
        </w:rPr>
        <w:t xml:space="preserve"> заявления и прилагаемых документов, обязанность по представлению которых</w:t>
      </w:r>
      <w:r w:rsidRPr="00CA3FE6">
        <w:rPr>
          <w:sz w:val="28"/>
          <w:szCs w:val="28"/>
        </w:rPr>
        <w:t xml:space="preserve"> возложена на заявителя.</w:t>
      </w:r>
    </w:p>
    <w:p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3.4.7.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2.9.2 настоящего административного регламента.</w:t>
      </w:r>
    </w:p>
    <w:p w:rsidR="00CA3FE6" w:rsidRPr="00CA3FE6" w:rsidRDefault="00CA3FE6" w:rsidP="00CA3FE6">
      <w:pPr>
        <w:autoSpaceDE w:val="0"/>
        <w:autoSpaceDN w:val="0"/>
        <w:adjustRightInd w:val="0"/>
        <w:ind w:firstLine="709"/>
        <w:jc w:val="both"/>
        <w:rPr>
          <w:sz w:val="28"/>
          <w:szCs w:val="28"/>
        </w:rPr>
      </w:pPr>
      <w:r w:rsidRPr="00CA3FE6">
        <w:rPr>
          <w:sz w:val="28"/>
          <w:szCs w:val="28"/>
        </w:rPr>
        <w:t>3.4.8.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pStyle w:val="ConsPlusNormal"/>
        <w:ind w:left="851" w:firstLine="0"/>
        <w:jc w:val="center"/>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Выдача (направление) подготовленных документов заявителю</w:t>
      </w:r>
    </w:p>
    <w:p w:rsidR="00FA4B1E" w:rsidRPr="00224477" w:rsidRDefault="00FA4B1E" w:rsidP="00C6576F">
      <w:pPr>
        <w:pStyle w:val="ConsPlusNormal"/>
        <w:ind w:left="851" w:firstLine="0"/>
        <w:jc w:val="center"/>
        <w:rPr>
          <w:rFonts w:ascii="Times New Roman" w:hAnsi="Times New Roman"/>
          <w:sz w:val="28"/>
          <w:szCs w:val="28"/>
        </w:rPr>
      </w:pP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xml:space="preserve">.1. Юридическим фактом, являющимся основанием для начала исполнения административной процедуры является подписанное решение о принятии гражданина </w:t>
      </w:r>
      <w:r w:rsidRPr="00224477">
        <w:rPr>
          <w:rFonts w:ascii="Times New Roman" w:hAnsi="Times New Roman"/>
          <w:sz w:val="28"/>
          <w:szCs w:val="28"/>
        </w:rPr>
        <w:lastRenderedPageBreak/>
        <w:t>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решения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rsidR="00B70D20" w:rsidRPr="00224477" w:rsidRDefault="00B70D20" w:rsidP="00B70D20">
      <w:pPr>
        <w:pStyle w:val="4"/>
        <w:spacing w:before="0"/>
      </w:pPr>
    </w:p>
    <w:p w:rsidR="00B70D20" w:rsidRPr="00224477" w:rsidRDefault="00B70D20" w:rsidP="00B70D20">
      <w:pPr>
        <w:pStyle w:val="4"/>
        <w:spacing w:before="0"/>
      </w:pPr>
      <w:r w:rsidRPr="00224477">
        <w:rPr>
          <w:lang w:val="en-US"/>
        </w:rPr>
        <w:t>IV</w:t>
      </w:r>
      <w:r w:rsidRPr="00224477">
        <w:t xml:space="preserve">. Формы контроля за исполнением </w:t>
      </w:r>
    </w:p>
    <w:p w:rsidR="00B70D20" w:rsidRPr="00224477" w:rsidRDefault="00B70D20" w:rsidP="00B70D20">
      <w:pPr>
        <w:pStyle w:val="4"/>
        <w:spacing w:before="0"/>
      </w:pPr>
      <w:r w:rsidRPr="00224477">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Уполномоченного органа</w:t>
      </w:r>
      <w:r w:rsidR="00395AFC" w:rsidRPr="008D63B9">
        <w:rPr>
          <w:sz w:val="28"/>
          <w:szCs w:val="28"/>
        </w:rPr>
        <w:t>, его структурных подразделений</w:t>
      </w:r>
      <w:r w:rsidRPr="008D63B9">
        <w:rPr>
          <w:i/>
          <w:iCs/>
          <w:sz w:val="28"/>
          <w:szCs w:val="28"/>
        </w:rPr>
        <w:t xml:space="preserve"> </w:t>
      </w:r>
      <w:r w:rsidRPr="008D63B9">
        <w:rPr>
          <w:sz w:val="28"/>
          <w:szCs w:val="28"/>
        </w:rPr>
        <w:t>положений административного регламента и иных нормативных</w:t>
      </w:r>
      <w:r w:rsidRPr="00224477">
        <w:rPr>
          <w:sz w:val="28"/>
          <w:szCs w:val="28"/>
        </w:rPr>
        <w:t xml:space="preserve">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70D20" w:rsidRPr="00395AFC" w:rsidRDefault="00B70D20" w:rsidP="00B70D20">
      <w:pPr>
        <w:autoSpaceDE w:val="0"/>
        <w:autoSpaceDN w:val="0"/>
        <w:adjustRightInd w:val="0"/>
        <w:ind w:firstLine="709"/>
        <w:jc w:val="both"/>
        <w:rPr>
          <w:sz w:val="28"/>
          <w:szCs w:val="28"/>
        </w:rPr>
      </w:pPr>
      <w:r w:rsidRPr="00224477">
        <w:rPr>
          <w:sz w:val="28"/>
          <w:szCs w:val="28"/>
        </w:rPr>
        <w:t xml:space="preserve">4.2. Текущий </w:t>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395AFC">
        <w:rPr>
          <w:sz w:val="28"/>
          <w:szCs w:val="28"/>
        </w:rPr>
        <w:t>определенные муниципальным правовым актом Уполномоченного органа.</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70D20" w:rsidRPr="00395AFC"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Контроль над полнотой и качеством </w:t>
      </w:r>
      <w:r w:rsidRPr="00224477">
        <w:rPr>
          <w:rFonts w:ascii="Times New Roman" w:hAnsi="Times New Roman"/>
          <w:spacing w:val="-4"/>
          <w:sz w:val="28"/>
          <w:szCs w:val="28"/>
        </w:rPr>
        <w:t xml:space="preserve">предоставления муниципальной услуги </w:t>
      </w:r>
      <w:r w:rsidRPr="00224477">
        <w:rPr>
          <w:rFonts w:ascii="Times New Roman" w:hAnsi="Times New Roman"/>
          <w:sz w:val="28"/>
          <w:szCs w:val="28"/>
        </w:rPr>
        <w:t xml:space="preserve">осуществляют </w:t>
      </w:r>
      <w:r w:rsidR="00FE185E" w:rsidRPr="00FE185E">
        <w:rPr>
          <w:rFonts w:ascii="Times New Roman" w:hAnsi="Times New Roman"/>
          <w:color w:val="000000"/>
          <w:sz w:val="28"/>
          <w:szCs w:val="28"/>
        </w:rPr>
        <w:t xml:space="preserve">Глава </w:t>
      </w:r>
      <w:proofErr w:type="spellStart"/>
      <w:r w:rsidR="00FE185E" w:rsidRPr="00FE185E">
        <w:rPr>
          <w:rFonts w:ascii="Times New Roman" w:hAnsi="Times New Roman"/>
          <w:color w:val="000000"/>
          <w:sz w:val="28"/>
          <w:szCs w:val="28"/>
        </w:rPr>
        <w:t>Чагодощенского</w:t>
      </w:r>
      <w:proofErr w:type="spellEnd"/>
      <w:r w:rsidR="00FE185E" w:rsidRPr="00FE185E">
        <w:rPr>
          <w:rFonts w:ascii="Times New Roman" w:hAnsi="Times New Roman"/>
          <w:color w:val="000000"/>
          <w:sz w:val="28"/>
          <w:szCs w:val="28"/>
        </w:rPr>
        <w:t xml:space="preserve"> муниципального округа</w:t>
      </w:r>
      <w:r w:rsidRPr="00395AFC">
        <w:rPr>
          <w:rFonts w:ascii="Times New Roman" w:hAnsi="Times New Roman"/>
          <w:sz w:val="28"/>
          <w:szCs w:val="28"/>
        </w:rPr>
        <w:t>.</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lastRenderedPageBreak/>
        <w:t xml:space="preserve">Периодичность проверок – </w:t>
      </w:r>
      <w:proofErr w:type="gramStart"/>
      <w:r w:rsidRPr="00224477">
        <w:rPr>
          <w:sz w:val="28"/>
          <w:szCs w:val="28"/>
        </w:rPr>
        <w:t>плановые</w:t>
      </w:r>
      <w:proofErr w:type="gramEnd"/>
      <w:r w:rsidRPr="00224477">
        <w:rPr>
          <w:sz w:val="28"/>
          <w:szCs w:val="28"/>
        </w:rPr>
        <w:t xml:space="preserve">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4477">
        <w:rPr>
          <w:rFonts w:ascii="Times New Roman" w:hAnsi="Times New Roman"/>
          <w:sz w:val="28"/>
          <w:szCs w:val="28"/>
        </w:rPr>
        <w:t>который</w:t>
      </w:r>
      <w:proofErr w:type="gramEnd"/>
      <w:r w:rsidRPr="00224477">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w:t>
      </w:r>
      <w:r w:rsidR="00395AFC">
        <w:rPr>
          <w:sz w:val="28"/>
          <w:szCs w:val="28"/>
        </w:rPr>
        <w:t xml:space="preserve">, </w:t>
      </w:r>
      <w:r w:rsidR="00395AFC" w:rsidRPr="008D63B9">
        <w:rPr>
          <w:sz w:val="28"/>
          <w:szCs w:val="28"/>
        </w:rPr>
        <w:t>структурных подразделений</w:t>
      </w:r>
      <w:r w:rsidRPr="00224477">
        <w:rPr>
          <w:sz w:val="28"/>
          <w:szCs w:val="28"/>
        </w:rPr>
        <w:t xml:space="preserve"> к ответственности в соответствии с действующим законодательством Российской Федерации.</w:t>
      </w:r>
    </w:p>
    <w:p w:rsidR="00B70D20" w:rsidRPr="00224477"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возлагается на лиц, замещающих должности в Уполномоченном органе</w:t>
      </w:r>
      <w:r w:rsidR="00395AFC">
        <w:rPr>
          <w:rFonts w:ascii="Times New Roman" w:hAnsi="Times New Roman"/>
          <w:sz w:val="28"/>
          <w:szCs w:val="28"/>
        </w:rPr>
        <w:t xml:space="preserve">, </w:t>
      </w:r>
      <w:r w:rsidRPr="00395AFC">
        <w:rPr>
          <w:rFonts w:ascii="Times New Roman" w:hAnsi="Times New Roman"/>
          <w:sz w:val="28"/>
          <w:szCs w:val="28"/>
        </w:rPr>
        <w:t>структурн</w:t>
      </w:r>
      <w:r w:rsidR="00395AFC" w:rsidRPr="00395AFC">
        <w:rPr>
          <w:rFonts w:ascii="Times New Roman" w:hAnsi="Times New Roman"/>
          <w:sz w:val="28"/>
          <w:szCs w:val="28"/>
        </w:rPr>
        <w:t>ых</w:t>
      </w:r>
      <w:r w:rsidRPr="00395AFC">
        <w:rPr>
          <w:rFonts w:ascii="Times New Roman" w:hAnsi="Times New Roman"/>
          <w:sz w:val="28"/>
          <w:szCs w:val="28"/>
        </w:rPr>
        <w:t xml:space="preserve"> подразделени</w:t>
      </w:r>
      <w:r w:rsidR="00395AFC" w:rsidRPr="00395AFC">
        <w:rPr>
          <w:rFonts w:ascii="Times New Roman" w:hAnsi="Times New Roman"/>
          <w:sz w:val="28"/>
          <w:szCs w:val="28"/>
        </w:rPr>
        <w:t>ях</w:t>
      </w:r>
      <w:r w:rsidRPr="00395AFC">
        <w:rPr>
          <w:rFonts w:ascii="Times New Roman" w:hAnsi="Times New Roman"/>
          <w:sz w:val="28"/>
          <w:szCs w:val="28"/>
        </w:rPr>
        <w:t>, и работников</w:t>
      </w:r>
      <w:r w:rsidRPr="00224477">
        <w:rPr>
          <w:rFonts w:ascii="Times New Roman" w:hAnsi="Times New Roman"/>
          <w:i/>
          <w:sz w:val="28"/>
          <w:szCs w:val="28"/>
        </w:rPr>
        <w:t xml:space="preserve"> МФЦ</w:t>
      </w:r>
      <w:r w:rsidRPr="00224477">
        <w:rPr>
          <w:rFonts w:ascii="Times New Roman" w:hAnsi="Times New Roman"/>
          <w:sz w:val="28"/>
          <w:szCs w:val="28"/>
        </w:rPr>
        <w:t>, ответственных за предоставление муниципальной услуги.</w:t>
      </w:r>
    </w:p>
    <w:p w:rsidR="00B70D20" w:rsidRPr="00224477" w:rsidRDefault="00B70D20" w:rsidP="00B70D20">
      <w:pPr>
        <w:autoSpaceDE w:val="0"/>
        <w:autoSpaceDN w:val="0"/>
        <w:adjustRightInd w:val="0"/>
        <w:ind w:firstLine="709"/>
        <w:jc w:val="both"/>
        <w:rPr>
          <w:i/>
        </w:rPr>
      </w:pPr>
      <w:r w:rsidRPr="0022447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224477" w:rsidRDefault="00B70D20" w:rsidP="00B70D20">
      <w:pPr>
        <w:jc w:val="center"/>
        <w:rPr>
          <w:sz w:val="28"/>
          <w:szCs w:val="28"/>
        </w:rPr>
      </w:pPr>
      <w:r w:rsidRPr="00224477">
        <w:rPr>
          <w:sz w:val="28"/>
          <w:szCs w:val="28"/>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r w:rsidRPr="00224477">
        <w:rPr>
          <w:rStyle w:val="afb"/>
          <w:sz w:val="28"/>
          <w:szCs w:val="28"/>
        </w:rPr>
        <w:footnoteReference w:id="5"/>
      </w:r>
    </w:p>
    <w:p w:rsidR="00B70D20" w:rsidRPr="00224477" w:rsidRDefault="00B70D20" w:rsidP="00B70D20">
      <w:pPr>
        <w:pStyle w:val="ConsPlusNormal"/>
        <w:ind w:firstLine="540"/>
        <w:jc w:val="both"/>
        <w:rPr>
          <w:rFonts w:ascii="Times New Roman" w:hAnsi="Times New Roman"/>
          <w:sz w:val="28"/>
          <w:szCs w:val="28"/>
        </w:rPr>
      </w:pPr>
    </w:p>
    <w:p w:rsidR="00B70D20" w:rsidRPr="00224477" w:rsidRDefault="00B70D20" w:rsidP="00B70D20">
      <w:pPr>
        <w:ind w:firstLine="709"/>
        <w:jc w:val="both"/>
        <w:rPr>
          <w:sz w:val="28"/>
          <w:szCs w:val="28"/>
        </w:rPr>
      </w:pPr>
      <w:r w:rsidRPr="00224477">
        <w:rPr>
          <w:sz w:val="28"/>
          <w:szCs w:val="28"/>
        </w:rPr>
        <w:t xml:space="preserve">5.1. </w:t>
      </w:r>
      <w:proofErr w:type="gramStart"/>
      <w:r w:rsidRPr="0022447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D20" w:rsidRPr="00224477" w:rsidRDefault="00B70D20" w:rsidP="00B70D20">
      <w:pPr>
        <w:ind w:firstLine="709"/>
        <w:jc w:val="both"/>
        <w:rPr>
          <w:sz w:val="28"/>
          <w:szCs w:val="28"/>
        </w:rPr>
      </w:pPr>
      <w:proofErr w:type="gramStart"/>
      <w:r w:rsidRPr="00224477">
        <w:rPr>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24477">
        <w:rPr>
          <w:sz w:val="28"/>
          <w:szCs w:val="28"/>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B70D20" w:rsidRPr="00224477" w:rsidRDefault="00B70D20" w:rsidP="00B70D20">
      <w:pPr>
        <w:ind w:firstLine="709"/>
        <w:jc w:val="both"/>
        <w:rPr>
          <w:sz w:val="28"/>
          <w:szCs w:val="28"/>
        </w:rPr>
      </w:pPr>
      <w:r w:rsidRPr="00224477">
        <w:rPr>
          <w:sz w:val="28"/>
          <w:szCs w:val="28"/>
        </w:rPr>
        <w:t xml:space="preserve">5.2. </w:t>
      </w:r>
      <w:proofErr w:type="gramStart"/>
      <w:r w:rsidRPr="00224477">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70D20" w:rsidRPr="00224477" w:rsidRDefault="00B70D20" w:rsidP="00B70D20">
      <w:pPr>
        <w:ind w:firstLine="709"/>
        <w:jc w:val="both"/>
        <w:rPr>
          <w:sz w:val="28"/>
          <w:szCs w:val="28"/>
        </w:rPr>
      </w:pPr>
      <w:r w:rsidRPr="00224477">
        <w:rPr>
          <w:sz w:val="28"/>
          <w:szCs w:val="28"/>
        </w:rPr>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B70D20" w:rsidRPr="00224477" w:rsidRDefault="00B70D20" w:rsidP="00B70D20">
      <w:pPr>
        <w:ind w:firstLine="709"/>
        <w:jc w:val="both"/>
        <w:rPr>
          <w:sz w:val="28"/>
          <w:szCs w:val="28"/>
        </w:rPr>
      </w:pPr>
      <w:proofErr w:type="gramStart"/>
      <w:r w:rsidRPr="0022447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B70D20" w:rsidRPr="00224477" w:rsidRDefault="00B70D20" w:rsidP="00B70D20">
      <w:pPr>
        <w:ind w:firstLine="709"/>
        <w:jc w:val="both"/>
        <w:rPr>
          <w:sz w:val="28"/>
          <w:szCs w:val="28"/>
        </w:rPr>
      </w:pPr>
      <w:r w:rsidRPr="002244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w:t>
      </w:r>
      <w:r w:rsidR="00395AFC">
        <w:rPr>
          <w:sz w:val="28"/>
          <w:szCs w:val="28"/>
        </w:rPr>
        <w:t>ьного образования</w:t>
      </w:r>
      <w:r w:rsidRPr="00224477">
        <w:rPr>
          <w:sz w:val="28"/>
          <w:szCs w:val="28"/>
        </w:rPr>
        <w:t>;</w:t>
      </w:r>
    </w:p>
    <w:p w:rsidR="00B70D20" w:rsidRPr="00224477" w:rsidRDefault="00B70D20" w:rsidP="00B70D20">
      <w:pPr>
        <w:ind w:firstLine="709"/>
        <w:jc w:val="both"/>
        <w:rPr>
          <w:sz w:val="28"/>
          <w:szCs w:val="28"/>
        </w:rPr>
      </w:pPr>
      <w:proofErr w:type="gramStart"/>
      <w:r w:rsidRPr="00224477">
        <w:rPr>
          <w:sz w:val="28"/>
          <w:szCs w:val="28"/>
        </w:rPr>
        <w:t xml:space="preserve">7) отказ Уполномоченного органа, </w:t>
      </w:r>
      <w:r w:rsidR="00395AFC" w:rsidRPr="008D63B9">
        <w:rPr>
          <w:sz w:val="28"/>
          <w:szCs w:val="28"/>
        </w:rPr>
        <w:t>структурных подразделений</w:t>
      </w:r>
      <w:r w:rsidR="00395AFC">
        <w:rPr>
          <w:sz w:val="28"/>
          <w:szCs w:val="28"/>
        </w:rPr>
        <w:t xml:space="preserve">, </w:t>
      </w:r>
      <w:r w:rsidRPr="00224477">
        <w:rPr>
          <w:sz w:val="28"/>
          <w:szCs w:val="28"/>
        </w:rPr>
        <w:t xml:space="preserve">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w:t>
      </w:r>
      <w:r w:rsidR="00395AFC">
        <w:rPr>
          <w:sz w:val="28"/>
          <w:szCs w:val="28"/>
        </w:rPr>
        <w:t>льного образования</w:t>
      </w:r>
      <w:r w:rsidRPr="00224477">
        <w:rPr>
          <w:sz w:val="28"/>
          <w:szCs w:val="28"/>
        </w:rPr>
        <w:t>;</w:t>
      </w:r>
      <w:proofErr w:type="gramEnd"/>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proofErr w:type="gramStart"/>
      <w:r w:rsidRPr="002244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395AFC" w:rsidRPr="008D63B9">
        <w:rPr>
          <w:sz w:val="28"/>
          <w:szCs w:val="28"/>
        </w:rPr>
        <w:t>структурных подразделений</w:t>
      </w:r>
      <w:r w:rsidR="00395AFC">
        <w:rPr>
          <w:sz w:val="28"/>
          <w:szCs w:val="28"/>
        </w:rPr>
        <w:t xml:space="preserve">, </w:t>
      </w:r>
      <w:r w:rsidRPr="00224477">
        <w:rPr>
          <w:sz w:val="28"/>
          <w:szCs w:val="28"/>
        </w:rPr>
        <w:t>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224477">
        <w:rPr>
          <w:sz w:val="28"/>
          <w:szCs w:val="28"/>
        </w:rPr>
        <w:t>, уведомляется заявитель,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t xml:space="preserve">Жалоба подается в письменной форме на бумажном носителе, в электронной форме. </w:t>
      </w:r>
    </w:p>
    <w:p w:rsidR="00B70D20" w:rsidRPr="008D63B9" w:rsidRDefault="00B70D20" w:rsidP="00B70D20">
      <w:pPr>
        <w:ind w:right="-5" w:firstLine="709"/>
        <w:jc w:val="both"/>
        <w:rPr>
          <w:color w:val="000000" w:themeColor="text1"/>
          <w:sz w:val="28"/>
          <w:szCs w:val="28"/>
        </w:rPr>
      </w:pPr>
      <w:r w:rsidRPr="00224477">
        <w:rPr>
          <w:color w:val="000000" w:themeColor="text1"/>
          <w:sz w:val="28"/>
          <w:szCs w:val="28"/>
        </w:rPr>
        <w:t xml:space="preserve">Жалоба на решения и действия (бездействие) Уполномоченного органа, </w:t>
      </w:r>
      <w:r w:rsidR="00D67C03" w:rsidRPr="008D63B9">
        <w:rPr>
          <w:color w:val="000000" w:themeColor="text1"/>
          <w:sz w:val="28"/>
          <w:szCs w:val="28"/>
        </w:rPr>
        <w:t xml:space="preserve">структурных подразделений, </w:t>
      </w:r>
      <w:r w:rsidRPr="008D63B9">
        <w:rPr>
          <w:color w:val="000000" w:themeColor="text1"/>
          <w:sz w:val="28"/>
          <w:szCs w:val="28"/>
        </w:rPr>
        <w:t>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а также может быть принята при личном приеме заявителя.</w:t>
      </w:r>
    </w:p>
    <w:p w:rsidR="00B70D20" w:rsidRPr="008D63B9" w:rsidRDefault="00B70D20" w:rsidP="00B70D20">
      <w:pPr>
        <w:autoSpaceDE w:val="0"/>
        <w:autoSpaceDN w:val="0"/>
        <w:adjustRightInd w:val="0"/>
        <w:ind w:firstLine="709"/>
        <w:jc w:val="both"/>
        <w:rPr>
          <w:color w:val="000000" w:themeColor="text1"/>
          <w:sz w:val="28"/>
          <w:szCs w:val="28"/>
        </w:rPr>
      </w:pPr>
      <w:r w:rsidRPr="008D63B9">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w:t>
      </w:r>
    </w:p>
    <w:p w:rsidR="00B70D20" w:rsidRPr="008D63B9" w:rsidRDefault="00B70D20" w:rsidP="00B70D20">
      <w:pPr>
        <w:pStyle w:val="ConsPlusNormal"/>
        <w:ind w:firstLine="709"/>
        <w:jc w:val="both"/>
        <w:rPr>
          <w:rFonts w:ascii="Times New Roman" w:hAnsi="Times New Roman"/>
          <w:sz w:val="28"/>
          <w:szCs w:val="28"/>
        </w:rPr>
      </w:pPr>
      <w:r w:rsidRPr="008D63B9">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w:t>
      </w:r>
      <w:r w:rsidR="00D67C03" w:rsidRPr="008D63B9">
        <w:rPr>
          <w:rFonts w:ascii="Times New Roman" w:hAnsi="Times New Roman"/>
          <w:sz w:val="28"/>
          <w:szCs w:val="28"/>
        </w:rPr>
        <w:t xml:space="preserve"> структурных подразделений,</w:t>
      </w:r>
      <w:r w:rsidRPr="008D63B9">
        <w:rPr>
          <w:rFonts w:ascii="Times New Roman" w:hAnsi="Times New Roman"/>
          <w:sz w:val="28"/>
          <w:szCs w:val="28"/>
        </w:rPr>
        <w:t xml:space="preserve"> его должностных лиц либо муниципальных служащих, МФЦ и его работников не позднее следующего рабочего дня со дня ее поступления.</w:t>
      </w:r>
    </w:p>
    <w:p w:rsidR="00B70D20" w:rsidRPr="008D63B9" w:rsidRDefault="00B70D20" w:rsidP="00B70D20">
      <w:pPr>
        <w:pStyle w:val="ConsPlusNormal"/>
        <w:ind w:firstLine="709"/>
        <w:jc w:val="both"/>
        <w:rPr>
          <w:rFonts w:ascii="Times New Roman" w:hAnsi="Times New Roman"/>
          <w:sz w:val="28"/>
          <w:szCs w:val="28"/>
        </w:rPr>
      </w:pPr>
      <w:r w:rsidRPr="008D63B9">
        <w:rPr>
          <w:rFonts w:ascii="Times New Roman" w:hAnsi="Times New Roman"/>
          <w:sz w:val="28"/>
          <w:szCs w:val="28"/>
        </w:rPr>
        <w:t>5.4. В досудебном порядке могут быть обжалованы действия (бездействие) и решения:</w:t>
      </w:r>
    </w:p>
    <w:p w:rsidR="00B70D20" w:rsidRPr="00224477" w:rsidRDefault="00B70D20" w:rsidP="00B70D20">
      <w:pPr>
        <w:ind w:firstLine="709"/>
        <w:jc w:val="both"/>
        <w:rPr>
          <w:sz w:val="28"/>
          <w:szCs w:val="28"/>
        </w:rPr>
      </w:pPr>
      <w:r w:rsidRPr="008D63B9">
        <w:rPr>
          <w:sz w:val="28"/>
          <w:szCs w:val="28"/>
        </w:rPr>
        <w:t>должностных лиц Уполномоченного органа,</w:t>
      </w:r>
      <w:r w:rsidR="00D67C03" w:rsidRPr="008D63B9">
        <w:rPr>
          <w:sz w:val="28"/>
          <w:szCs w:val="28"/>
        </w:rPr>
        <w:t xml:space="preserve"> структурных подразделений</w:t>
      </w:r>
      <w:r w:rsidRPr="00224477">
        <w:rPr>
          <w:sz w:val="28"/>
          <w:szCs w:val="28"/>
        </w:rPr>
        <w:t xml:space="preserve"> муниципальных служащих – </w:t>
      </w:r>
      <w:r w:rsidRPr="00D67C03">
        <w:rPr>
          <w:sz w:val="28"/>
          <w:szCs w:val="28"/>
        </w:rPr>
        <w:t>руководителю Уполномоченного органа</w:t>
      </w:r>
      <w:r w:rsidRPr="00224477">
        <w:rPr>
          <w:i/>
          <w:sz w:val="28"/>
          <w:szCs w:val="28"/>
        </w:rPr>
        <w:t>;</w:t>
      </w:r>
    </w:p>
    <w:p w:rsidR="00B70D20" w:rsidRPr="00224477" w:rsidRDefault="00B70D20" w:rsidP="00B70D20">
      <w:pPr>
        <w:autoSpaceDE w:val="0"/>
        <w:autoSpaceDN w:val="0"/>
        <w:adjustRightInd w:val="0"/>
        <w:ind w:firstLine="709"/>
        <w:jc w:val="both"/>
        <w:rPr>
          <w:sz w:val="28"/>
          <w:szCs w:val="28"/>
        </w:rPr>
      </w:pPr>
      <w:r w:rsidRPr="00224477">
        <w:rPr>
          <w:sz w:val="28"/>
          <w:szCs w:val="28"/>
        </w:rPr>
        <w:t>работника МФЦ - руководителю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руководителя МФЦ, МФЦ - органу местного самоуправления, являющемуся учредителем МФЦ.</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lastRenderedPageBreak/>
        <w:t xml:space="preserve">5.5. Жалоба рассматривается должностными лицами </w:t>
      </w:r>
      <w:r w:rsidRPr="007C7335">
        <w:rPr>
          <w:iCs/>
          <w:sz w:val="28"/>
          <w:szCs w:val="28"/>
        </w:rPr>
        <w:t xml:space="preserve">Уполномоченного </w:t>
      </w:r>
      <w:r w:rsidRPr="007C7335">
        <w:rPr>
          <w:sz w:val="28"/>
          <w:szCs w:val="28"/>
        </w:rPr>
        <w:t>органа, многофункциональных центров, учредителя многофункциональных центров, наделенными правовым актом полномочиями по рассмотрению жалоб (далее - должностные лица, уполномоченные на рассмотрение жалоб).</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Должностные лица, уполномоченные на рассмотрение жалоб, обеспечивают:</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а) прием и рассмотрение жалоб;</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б) направление жалоб в уполномоченный на их рассмотрение орган местного самоуправления, многофункциональный центр либо учредителю многофункционального центра.</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 xml:space="preserve">В случае установления в ходе или по результатам </w:t>
      </w:r>
      <w:proofErr w:type="gramStart"/>
      <w:r w:rsidRPr="007C7335">
        <w:rPr>
          <w:sz w:val="28"/>
          <w:szCs w:val="28"/>
        </w:rPr>
        <w:t>рассмотрения жалобы признаков состава административного правонарушения</w:t>
      </w:r>
      <w:proofErr w:type="gramEnd"/>
      <w:r w:rsidRPr="007C7335">
        <w:rPr>
          <w:sz w:val="28"/>
          <w:szCs w:val="28"/>
        </w:rPr>
        <w:t xml:space="preserve"> или признаков состава преступления должностное лицо, уполномоченное на рассмотрение жалоб, незамедлительно, не позднее одного рабочего дня, направляет соответствующие материалы в органы прокуратуры.</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iCs/>
          <w:sz w:val="28"/>
          <w:szCs w:val="28"/>
        </w:rPr>
        <w:t xml:space="preserve">Уполномоченный </w:t>
      </w:r>
      <w:r w:rsidRPr="007C7335">
        <w:rPr>
          <w:sz w:val="28"/>
          <w:szCs w:val="28"/>
        </w:rPr>
        <w:t>орган, многофункциональный центр, учредитель многофункционального центра обеспечивают:</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а) оснащение мест приема жалоб;</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б) информирование заявителей о порядке обжалования решений и действий (бездействия) органов, предоставляющих муниципальные услуги, их руководителей, должностных лиц либо муниципальных служащих, а также многофункционального центра, его работников посредством размещения информации на стендах в местах предоставления муниципальных услуг, на официальных сайтах органов, предоставляющих муниципальные услуги, а также многофункциональных центров;</w:t>
      </w:r>
    </w:p>
    <w:p w:rsidR="007C7335" w:rsidRPr="007C7335" w:rsidRDefault="007C7335" w:rsidP="007C7335">
      <w:pPr>
        <w:widowControl w:val="0"/>
        <w:autoSpaceDE w:val="0"/>
        <w:autoSpaceDN w:val="0"/>
        <w:adjustRightInd w:val="0"/>
        <w:spacing w:before="220"/>
        <w:ind w:firstLine="540"/>
        <w:jc w:val="both"/>
        <w:rPr>
          <w:sz w:val="28"/>
          <w:szCs w:val="28"/>
        </w:rPr>
      </w:pPr>
      <w:r w:rsidRPr="007C7335">
        <w:rPr>
          <w:sz w:val="28"/>
          <w:szCs w:val="28"/>
        </w:rPr>
        <w:t>в) консультирование заявителей о порядке обжалования решений и действий (бездействия) органов, предоставляющих муниципальные услуги, их руководителей, должностных лиц либо муниципальных служащих, а также многофункционального центра, его работников, в том числе по телефону, по электронной почте или при личном приеме.</w:t>
      </w:r>
    </w:p>
    <w:p w:rsidR="00B70D20" w:rsidRPr="00224477" w:rsidRDefault="00B70D20" w:rsidP="00B70D20">
      <w:pPr>
        <w:ind w:firstLine="709"/>
        <w:jc w:val="both"/>
        <w:rPr>
          <w:sz w:val="28"/>
          <w:szCs w:val="28"/>
        </w:rPr>
      </w:pPr>
      <w:r w:rsidRPr="00224477">
        <w:rPr>
          <w:sz w:val="28"/>
          <w:szCs w:val="28"/>
        </w:rPr>
        <w:t>5.6. Жалоба должна содержать:</w:t>
      </w:r>
    </w:p>
    <w:p w:rsidR="00B70D20" w:rsidRPr="008D63B9" w:rsidRDefault="00B70D20" w:rsidP="00B70D20">
      <w:pPr>
        <w:autoSpaceDE w:val="0"/>
        <w:autoSpaceDN w:val="0"/>
        <w:adjustRightInd w:val="0"/>
        <w:ind w:firstLine="709"/>
        <w:jc w:val="both"/>
        <w:rPr>
          <w:sz w:val="28"/>
          <w:szCs w:val="28"/>
        </w:rPr>
      </w:pPr>
      <w:r w:rsidRPr="00224477">
        <w:rPr>
          <w:sz w:val="28"/>
          <w:szCs w:val="28"/>
        </w:rPr>
        <w:t>наименование Уполномоченного органа</w:t>
      </w:r>
      <w:r w:rsidRPr="008D63B9">
        <w:rPr>
          <w:sz w:val="28"/>
          <w:szCs w:val="28"/>
        </w:rPr>
        <w:t xml:space="preserve">, </w:t>
      </w:r>
      <w:r w:rsidR="00D67C03" w:rsidRPr="008D63B9">
        <w:rPr>
          <w:sz w:val="28"/>
          <w:szCs w:val="28"/>
        </w:rPr>
        <w:t>структурного подразделения,</w:t>
      </w:r>
      <w:r w:rsidRPr="008D63B9">
        <w:rPr>
          <w:sz w:val="28"/>
          <w:szCs w:val="28"/>
        </w:rPr>
        <w:t xml:space="preserve">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70D20" w:rsidRPr="008D63B9" w:rsidRDefault="00B70D20" w:rsidP="00B70D20">
      <w:pPr>
        <w:ind w:firstLine="709"/>
        <w:jc w:val="both"/>
        <w:rPr>
          <w:sz w:val="28"/>
          <w:szCs w:val="28"/>
        </w:rPr>
      </w:pPr>
      <w:proofErr w:type="gramStart"/>
      <w:r w:rsidRPr="008D63B9">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D20" w:rsidRPr="008D63B9" w:rsidRDefault="00B70D20" w:rsidP="00B70D20">
      <w:pPr>
        <w:ind w:firstLine="709"/>
        <w:jc w:val="both"/>
        <w:rPr>
          <w:sz w:val="28"/>
          <w:szCs w:val="28"/>
        </w:rPr>
      </w:pPr>
      <w:r w:rsidRPr="008D63B9">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8D63B9">
        <w:rPr>
          <w:sz w:val="28"/>
          <w:szCs w:val="28"/>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r w:rsidR="00D67C03" w:rsidRPr="008D63B9">
        <w:rPr>
          <w:sz w:val="28"/>
          <w:szCs w:val="28"/>
        </w:rPr>
        <w:t>, структурных подразделений</w:t>
      </w:r>
      <w:r w:rsidRPr="008D63B9">
        <w:rPr>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t xml:space="preserve">5.7. </w:t>
      </w:r>
      <w:proofErr w:type="gramStart"/>
      <w:r w:rsidRPr="00224477">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proofErr w:type="gramStart"/>
      <w:r w:rsidRPr="00224477">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w:t>
      </w:r>
      <w:r w:rsidR="007F1512">
        <w:rPr>
          <w:sz w:val="28"/>
          <w:szCs w:val="28"/>
        </w:rPr>
        <w:t>ьного образования</w:t>
      </w:r>
      <w:r w:rsidRPr="00224477">
        <w:rPr>
          <w:sz w:val="28"/>
          <w:szCs w:val="28"/>
        </w:rPr>
        <w:t>;</w:t>
      </w:r>
      <w:proofErr w:type="gramEnd"/>
    </w:p>
    <w:p w:rsidR="00B70D20" w:rsidRPr="00224477" w:rsidRDefault="00B70D20" w:rsidP="00B70D20">
      <w:pPr>
        <w:ind w:firstLine="709"/>
        <w:jc w:val="both"/>
        <w:rPr>
          <w:sz w:val="28"/>
          <w:szCs w:val="28"/>
        </w:rPr>
      </w:pPr>
      <w:r w:rsidRPr="00224477">
        <w:rPr>
          <w:sz w:val="28"/>
          <w:szCs w:val="28"/>
        </w:rPr>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477">
        <w:rPr>
          <w:sz w:val="28"/>
          <w:szCs w:val="28"/>
        </w:rPr>
        <w:t>неудобства</w:t>
      </w:r>
      <w:proofErr w:type="gramEnd"/>
      <w:r w:rsidRPr="0022447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D20" w:rsidRPr="00224477" w:rsidRDefault="00B70D20" w:rsidP="00B70D20">
      <w:pPr>
        <w:ind w:firstLine="709"/>
        <w:jc w:val="both"/>
        <w:rPr>
          <w:sz w:val="28"/>
          <w:szCs w:val="28"/>
        </w:rPr>
      </w:pPr>
      <w:r w:rsidRPr="00224477">
        <w:rPr>
          <w:sz w:val="28"/>
          <w:szCs w:val="28"/>
        </w:rPr>
        <w:t xml:space="preserve">5.11. В случае признания </w:t>
      </w:r>
      <w:proofErr w:type="gramStart"/>
      <w:r w:rsidRPr="00224477">
        <w:rPr>
          <w:sz w:val="28"/>
          <w:szCs w:val="28"/>
        </w:rPr>
        <w:t>жалобы</w:t>
      </w:r>
      <w:proofErr w:type="gramEnd"/>
      <w:r w:rsidRPr="00224477">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 xml:space="preserve">5.12. В случае установления в ходе или по результатам </w:t>
      </w:r>
      <w:proofErr w:type="gramStart"/>
      <w:r w:rsidRPr="00224477">
        <w:rPr>
          <w:sz w:val="28"/>
          <w:szCs w:val="28"/>
        </w:rPr>
        <w:t>рассмотрения жалобы признаков состава административного правонарушения</w:t>
      </w:r>
      <w:proofErr w:type="gramEnd"/>
      <w:r w:rsidRPr="00224477">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A4B1E" w:rsidRPr="00224477" w:rsidRDefault="00FA4B1E" w:rsidP="00C6576F">
      <w:pPr>
        <w:pStyle w:val="ConsPlusNormal"/>
        <w:widowControl/>
        <w:ind w:left="3545" w:firstLine="0"/>
        <w:jc w:val="center"/>
        <w:rPr>
          <w:rFonts w:ascii="Times New Roman" w:hAnsi="Times New Roman"/>
          <w:sz w:val="28"/>
          <w:szCs w:val="28"/>
        </w:rPr>
      </w:pPr>
      <w:r w:rsidRPr="00224477">
        <w:rPr>
          <w:rFonts w:ascii="Times New Roman" w:hAnsi="Times New Roman"/>
          <w:b/>
          <w:bCs/>
          <w:sz w:val="28"/>
          <w:szCs w:val="28"/>
        </w:rPr>
        <w:br w:type="page"/>
      </w:r>
      <w:r w:rsidRPr="00224477">
        <w:rPr>
          <w:rFonts w:ascii="Times New Roman" w:hAnsi="Times New Roman"/>
          <w:b/>
          <w:bCs/>
          <w:sz w:val="28"/>
          <w:szCs w:val="28"/>
        </w:rPr>
        <w:lastRenderedPageBreak/>
        <w:t xml:space="preserve">     </w:t>
      </w:r>
      <w:r w:rsidRPr="00224477">
        <w:rPr>
          <w:rFonts w:ascii="Times New Roman" w:hAnsi="Times New Roman"/>
          <w:sz w:val="28"/>
          <w:szCs w:val="28"/>
        </w:rPr>
        <w:t>Приложение 1</w:t>
      </w:r>
    </w:p>
    <w:p w:rsid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rFonts w:ascii="Times New Roman" w:hAnsi="Times New Roman"/>
          <w:sz w:val="28"/>
          <w:szCs w:val="28"/>
        </w:rPr>
        <w:t>к административному регламенту</w:t>
      </w:r>
    </w:p>
    <w:p w:rsidR="00FA4B1E" w:rsidRP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sz w:val="28"/>
          <w:szCs w:val="28"/>
        </w:rPr>
        <w:t xml:space="preserve">        ____________</w:t>
      </w:r>
      <w:r>
        <w:rPr>
          <w:sz w:val="28"/>
          <w:szCs w:val="28"/>
        </w:rPr>
        <w:t>______________________________</w:t>
      </w:r>
    </w:p>
    <w:p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(наименование органа местного самоуправления)</w:t>
      </w:r>
    </w:p>
    <w:p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от гражданин</w:t>
      </w:r>
      <w:proofErr w:type="gramStart"/>
      <w:r w:rsidRPr="00224477">
        <w:rPr>
          <w:sz w:val="28"/>
          <w:szCs w:val="28"/>
        </w:rPr>
        <w:t>а(</w:t>
      </w:r>
      <w:proofErr w:type="spellStart"/>
      <w:proofErr w:type="gramEnd"/>
      <w:r w:rsidRPr="00224477">
        <w:rPr>
          <w:sz w:val="28"/>
          <w:szCs w:val="28"/>
        </w:rPr>
        <w:t>ки</w:t>
      </w:r>
      <w:proofErr w:type="spellEnd"/>
      <w:r w:rsidRPr="00224477">
        <w:rPr>
          <w:sz w:val="28"/>
          <w:szCs w:val="28"/>
        </w:rPr>
        <w:t>) 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__________________________</w:t>
      </w:r>
      <w:r w:rsidR="008D63B9">
        <w:rPr>
          <w:sz w:val="28"/>
          <w:szCs w:val="28"/>
        </w:rPr>
        <w:t>______________</w:t>
      </w:r>
      <w:r w:rsidRPr="00224477">
        <w:rPr>
          <w:sz w:val="28"/>
          <w:szCs w:val="28"/>
        </w:rPr>
        <w:t>__,</w:t>
      </w:r>
    </w:p>
    <w:p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(фамилия, имя, отчество)</w:t>
      </w:r>
    </w:p>
    <w:p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proofErr w:type="gramStart"/>
      <w:r w:rsidRPr="00224477">
        <w:rPr>
          <w:sz w:val="28"/>
          <w:szCs w:val="28"/>
        </w:rPr>
        <w:t>проживающего</w:t>
      </w:r>
      <w:proofErr w:type="gramEnd"/>
      <w:r w:rsidRPr="00224477">
        <w:rPr>
          <w:sz w:val="28"/>
          <w:szCs w:val="28"/>
        </w:rPr>
        <w:t xml:space="preserve"> (ей) по адресу:</w:t>
      </w:r>
    </w:p>
    <w:p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w:t>
      </w:r>
      <w:r w:rsidR="008D63B9">
        <w:rPr>
          <w:sz w:val="28"/>
          <w:szCs w:val="28"/>
        </w:rPr>
        <w:t>_______________________________</w:t>
      </w:r>
      <w:r w:rsidRPr="00224477">
        <w:rPr>
          <w:sz w:val="28"/>
          <w:szCs w:val="28"/>
        </w:rPr>
        <w:t>_________</w:t>
      </w:r>
    </w:p>
    <w:p w:rsidR="00FA4B1E" w:rsidRPr="00224477" w:rsidRDefault="00FA4B1E" w:rsidP="007F1512">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autoSpaceDE w:val="0"/>
        <w:autoSpaceDN w:val="0"/>
        <w:adjustRightInd w:val="0"/>
        <w:jc w:val="center"/>
        <w:rPr>
          <w:sz w:val="28"/>
          <w:szCs w:val="28"/>
        </w:rPr>
      </w:pPr>
      <w:r w:rsidRPr="00224477">
        <w:rPr>
          <w:sz w:val="28"/>
          <w:szCs w:val="28"/>
        </w:rPr>
        <w:t>ЗАЯВЛЕНИЕ</w:t>
      </w:r>
    </w:p>
    <w:p w:rsidR="00FA4B1E" w:rsidRPr="00224477" w:rsidRDefault="00FA4B1E" w:rsidP="00C6576F">
      <w:pPr>
        <w:autoSpaceDE w:val="0"/>
        <w:autoSpaceDN w:val="0"/>
        <w:adjustRightInd w:val="0"/>
        <w:jc w:val="center"/>
        <w:rPr>
          <w:sz w:val="28"/>
          <w:szCs w:val="28"/>
        </w:rPr>
      </w:pPr>
      <w:proofErr w:type="gramStart"/>
      <w:r w:rsidRPr="00224477">
        <w:rPr>
          <w:sz w:val="28"/>
          <w:szCs w:val="28"/>
        </w:rPr>
        <w:t xml:space="preserve">о принятии на учет в качестве нуждающихся в жилых помещениях, </w:t>
      </w:r>
      <w:proofErr w:type="gramEnd"/>
    </w:p>
    <w:p w:rsidR="00FA4B1E" w:rsidRPr="00224477" w:rsidRDefault="00FA4B1E" w:rsidP="00C6576F">
      <w:pPr>
        <w:autoSpaceDE w:val="0"/>
        <w:autoSpaceDN w:val="0"/>
        <w:adjustRightInd w:val="0"/>
        <w:jc w:val="center"/>
        <w:rPr>
          <w:sz w:val="28"/>
          <w:szCs w:val="28"/>
        </w:rPr>
      </w:pPr>
      <w:proofErr w:type="gramStart"/>
      <w:r w:rsidRPr="00224477">
        <w:rPr>
          <w:sz w:val="28"/>
          <w:szCs w:val="28"/>
        </w:rPr>
        <w:t>предоставляемых</w:t>
      </w:r>
      <w:proofErr w:type="gramEnd"/>
      <w:r w:rsidRPr="00224477">
        <w:rPr>
          <w:sz w:val="28"/>
          <w:szCs w:val="28"/>
        </w:rPr>
        <w:t xml:space="preserve"> по договорам социального найма</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jc w:val="both"/>
        <w:rPr>
          <w:sz w:val="28"/>
          <w:szCs w:val="28"/>
        </w:rPr>
      </w:pPr>
      <w:r w:rsidRPr="00224477">
        <w:rPr>
          <w:sz w:val="28"/>
          <w:szCs w:val="28"/>
        </w:rPr>
        <w:t xml:space="preserve">   Прошу принять меня, 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FA4B1E" w:rsidRPr="00224477" w:rsidRDefault="00FA4B1E" w:rsidP="00C6576F">
      <w:pPr>
        <w:autoSpaceDE w:val="0"/>
        <w:autoSpaceDN w:val="0"/>
        <w:adjustRightInd w:val="0"/>
        <w:jc w:val="both"/>
        <w:rPr>
          <w:sz w:val="28"/>
          <w:szCs w:val="28"/>
        </w:rPr>
      </w:pPr>
      <w:r w:rsidRPr="00224477">
        <w:rPr>
          <w:sz w:val="28"/>
          <w:szCs w:val="28"/>
        </w:rPr>
        <w:t xml:space="preserve">    Состав семьи:</w:t>
      </w:r>
    </w:p>
    <w:p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_________________________________</w:t>
      </w:r>
      <w:r w:rsidR="008D63B9">
        <w:rPr>
          <w:sz w:val="28"/>
          <w:szCs w:val="28"/>
        </w:rPr>
        <w:t>________</w:t>
      </w:r>
      <w:r w:rsidRPr="00224477">
        <w:rPr>
          <w:sz w:val="28"/>
          <w:szCs w:val="28"/>
        </w:rPr>
        <w:t>__________________,</w:t>
      </w:r>
    </w:p>
    <w:p w:rsidR="00FA4B1E" w:rsidRPr="00224477" w:rsidRDefault="00FA4B1E" w:rsidP="00C6576F">
      <w:pPr>
        <w:autoSpaceDE w:val="0"/>
        <w:autoSpaceDN w:val="0"/>
        <w:adjustRightInd w:val="0"/>
        <w:jc w:val="both"/>
        <w:rPr>
          <w:sz w:val="20"/>
          <w:szCs w:val="20"/>
        </w:rPr>
      </w:pPr>
      <w:r w:rsidRPr="00224477">
        <w:rPr>
          <w:sz w:val="20"/>
          <w:szCs w:val="20"/>
        </w:rPr>
        <w:t xml:space="preserve">                                  (ф.и.о., дата рождения)</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w:t>
      </w:r>
      <w:r w:rsidR="008D63B9">
        <w:rPr>
          <w:sz w:val="28"/>
          <w:szCs w:val="28"/>
        </w:rPr>
        <w:t>й ____________________________</w:t>
      </w:r>
      <w:r w:rsidRPr="00224477">
        <w:rPr>
          <w:sz w:val="28"/>
          <w:szCs w:val="28"/>
        </w:rPr>
        <w:t>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 проживает по адресу: 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дети:</w:t>
      </w:r>
    </w:p>
    <w:p w:rsidR="00FA4B1E" w:rsidRPr="00224477" w:rsidRDefault="00FA4B1E" w:rsidP="00C6576F">
      <w:pPr>
        <w:autoSpaceDE w:val="0"/>
        <w:autoSpaceDN w:val="0"/>
        <w:adjustRightInd w:val="0"/>
        <w:jc w:val="both"/>
        <w:rPr>
          <w:sz w:val="28"/>
          <w:szCs w:val="28"/>
        </w:rPr>
      </w:pPr>
      <w:r w:rsidRPr="00224477">
        <w:rPr>
          <w:sz w:val="28"/>
          <w:szCs w:val="28"/>
        </w:rPr>
        <w:t xml:space="preserve">    1)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личность ребенка): серия ___________ N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Кроме того, со мной проживают иные члены семьи:</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lastRenderedPageBreak/>
        <w:t>паспорт: серия _____ № ______, выданный ___</w:t>
      </w:r>
      <w:r w:rsidR="007F1512">
        <w:rPr>
          <w:sz w:val="28"/>
          <w:szCs w:val="28"/>
        </w:rPr>
        <w:t>______________</w:t>
      </w: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w:t>
      </w:r>
      <w:r w:rsidR="007F1512">
        <w:rPr>
          <w:sz w:val="28"/>
          <w:szCs w:val="28"/>
        </w:rPr>
        <w:t>________________</w:t>
      </w: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 xml:space="preserve">    2.  Сведения  о  месте  жительства  (пребывания) семьи на момент подачи</w:t>
      </w:r>
    </w:p>
    <w:p w:rsidR="00FA4B1E" w:rsidRPr="00224477" w:rsidRDefault="00FA4B1E" w:rsidP="00C6576F">
      <w:pPr>
        <w:autoSpaceDE w:val="0"/>
        <w:autoSpaceDN w:val="0"/>
        <w:adjustRightInd w:val="0"/>
        <w:rPr>
          <w:sz w:val="28"/>
          <w:szCs w:val="28"/>
        </w:rPr>
      </w:pPr>
      <w:r w:rsidRPr="00224477">
        <w:rPr>
          <w:sz w:val="28"/>
          <w:szCs w:val="28"/>
        </w:rPr>
        <w:t>заявления:</w:t>
      </w:r>
    </w:p>
    <w:p w:rsidR="00FA4B1E" w:rsidRPr="00224477" w:rsidRDefault="00FA4B1E" w:rsidP="00C6576F">
      <w:pPr>
        <w:autoSpaceDE w:val="0"/>
        <w:autoSpaceDN w:val="0"/>
        <w:adjustRightInd w:val="0"/>
        <w:rPr>
          <w:sz w:val="28"/>
          <w:szCs w:val="28"/>
        </w:rPr>
      </w:pPr>
      <w:r w:rsidRPr="00224477">
        <w:rPr>
          <w:sz w:val="28"/>
          <w:szCs w:val="28"/>
        </w:rPr>
        <w:t xml:space="preserve">    адрес: 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краткая характеристика занимаемого помещения:</w:t>
      </w:r>
    </w:p>
    <w:p w:rsidR="00FA4B1E" w:rsidRPr="00224477" w:rsidRDefault="00FA4B1E" w:rsidP="00C6576F">
      <w:pPr>
        <w:autoSpaceDE w:val="0"/>
        <w:autoSpaceDN w:val="0"/>
        <w:adjustRightInd w:val="0"/>
        <w:rPr>
          <w:sz w:val="28"/>
          <w:szCs w:val="28"/>
        </w:rPr>
      </w:pPr>
      <w:r w:rsidRPr="00224477">
        <w:rPr>
          <w:sz w:val="28"/>
          <w:szCs w:val="28"/>
        </w:rPr>
        <w:t>__________</w:t>
      </w:r>
      <w:r w:rsidR="008D63B9">
        <w:rPr>
          <w:sz w:val="28"/>
          <w:szCs w:val="28"/>
        </w:rPr>
        <w:t>_______________________________</w:t>
      </w:r>
      <w:r w:rsidRPr="00224477">
        <w:rPr>
          <w:sz w:val="28"/>
          <w:szCs w:val="28"/>
        </w:rPr>
        <w:t>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rsidR="00FA4B1E" w:rsidRPr="00224477" w:rsidRDefault="00FA4B1E" w:rsidP="00C6576F">
      <w:pPr>
        <w:autoSpaceDE w:val="0"/>
        <w:autoSpaceDN w:val="0"/>
        <w:adjustRightInd w:val="0"/>
        <w:rPr>
          <w:sz w:val="28"/>
          <w:szCs w:val="28"/>
        </w:rPr>
      </w:pPr>
      <w:r w:rsidRPr="00224477">
        <w:rPr>
          <w:sz w:val="28"/>
          <w:szCs w:val="28"/>
        </w:rPr>
        <w:t xml:space="preserve">    условия проживания: ___________________________________________________</w:t>
      </w:r>
    </w:p>
    <w:p w:rsidR="00FA4B1E" w:rsidRPr="00224477" w:rsidRDefault="007F1512" w:rsidP="00C6576F">
      <w:pPr>
        <w:autoSpaceDE w:val="0"/>
        <w:autoSpaceDN w:val="0"/>
        <w:adjustRightInd w:val="0"/>
        <w:jc w:val="center"/>
        <w:rPr>
          <w:sz w:val="20"/>
          <w:szCs w:val="20"/>
        </w:rPr>
      </w:pPr>
      <w:r w:rsidRPr="00224477">
        <w:rPr>
          <w:sz w:val="20"/>
          <w:szCs w:val="20"/>
        </w:rPr>
        <w:t xml:space="preserve"> </w:t>
      </w:r>
      <w:r w:rsidR="00FA4B1E" w:rsidRPr="00224477">
        <w:rPr>
          <w:sz w:val="20"/>
          <w:szCs w:val="20"/>
        </w:rPr>
        <w:t>(по договору найма, поднайма и пр.)</w:t>
      </w:r>
    </w:p>
    <w:p w:rsidR="00FA4B1E" w:rsidRPr="00224477" w:rsidRDefault="00FA4B1E" w:rsidP="00C6576F">
      <w:pPr>
        <w:autoSpaceDE w:val="0"/>
        <w:autoSpaceDN w:val="0"/>
        <w:adjustRightInd w:val="0"/>
        <w:rPr>
          <w:sz w:val="28"/>
          <w:szCs w:val="28"/>
        </w:rPr>
      </w:pPr>
      <w:r w:rsidRPr="00224477">
        <w:rPr>
          <w:sz w:val="28"/>
          <w:szCs w:val="28"/>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224477">
        <w:rPr>
          <w:sz w:val="28"/>
          <w:szCs w:val="28"/>
        </w:rPr>
        <w:t>н(</w:t>
      </w:r>
      <w:proofErr w:type="gramEnd"/>
      <w:r w:rsidRPr="00224477">
        <w:rPr>
          <w:sz w:val="28"/>
          <w:szCs w:val="28"/>
        </w:rPr>
        <w:t>а) и обязуюсь их выполнять.</w:t>
      </w:r>
    </w:p>
    <w:p w:rsidR="00FA4B1E" w:rsidRPr="00224477" w:rsidRDefault="00FA4B1E" w:rsidP="00C6576F">
      <w:pPr>
        <w:autoSpaceDE w:val="0"/>
        <w:autoSpaceDN w:val="0"/>
        <w:adjustRightInd w:val="0"/>
        <w:jc w:val="both"/>
        <w:rPr>
          <w:sz w:val="28"/>
          <w:szCs w:val="28"/>
        </w:rPr>
      </w:pPr>
    </w:p>
    <w:p w:rsidR="00FA4B1E" w:rsidRPr="00224477" w:rsidRDefault="00FA4B1E" w:rsidP="00C6576F">
      <w:pPr>
        <w:autoSpaceDE w:val="0"/>
        <w:autoSpaceDN w:val="0"/>
        <w:adjustRightInd w:val="0"/>
        <w:rPr>
          <w:sz w:val="28"/>
          <w:szCs w:val="28"/>
        </w:rPr>
      </w:pPr>
      <w:r w:rsidRPr="00224477">
        <w:rPr>
          <w:sz w:val="28"/>
          <w:szCs w:val="28"/>
        </w:rPr>
        <w:t xml:space="preserve">    К заявлению мною прилагаются следующие документы:</w:t>
      </w:r>
    </w:p>
    <w:p w:rsidR="00FA4B1E" w:rsidRPr="00224477" w:rsidRDefault="00FA4B1E" w:rsidP="00C6576F">
      <w:pPr>
        <w:autoSpaceDE w:val="0"/>
        <w:autoSpaceDN w:val="0"/>
        <w:adjustRightInd w:val="0"/>
        <w:rPr>
          <w:sz w:val="28"/>
          <w:szCs w:val="28"/>
        </w:rPr>
      </w:pPr>
      <w:r w:rsidRPr="00224477">
        <w:rPr>
          <w:sz w:val="28"/>
          <w:szCs w:val="28"/>
        </w:rPr>
        <w:t xml:space="preserve">    1)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4) ___________________________________________________________________;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5) ___________________________________________________________________.</w:t>
      </w:r>
    </w:p>
    <w:p w:rsidR="00FA4B1E" w:rsidRPr="00224477" w:rsidRDefault="00FA4B1E" w:rsidP="00C6576F">
      <w:pPr>
        <w:autoSpaceDE w:val="0"/>
        <w:autoSpaceDN w:val="0"/>
        <w:adjustRightInd w:val="0"/>
        <w:rPr>
          <w:sz w:val="28"/>
          <w:szCs w:val="28"/>
        </w:rPr>
      </w:pPr>
    </w:p>
    <w:p w:rsidR="00FA4B1E" w:rsidRPr="00224477" w:rsidRDefault="00416619" w:rsidP="00C6576F">
      <w:pPr>
        <w:autoSpaceDE w:val="0"/>
        <w:autoSpaceDN w:val="0"/>
        <w:adjustRightInd w:val="0"/>
        <w:rPr>
          <w:sz w:val="28"/>
          <w:szCs w:val="28"/>
        </w:rPr>
      </w:pPr>
      <w:r w:rsidRPr="00416619">
        <w:rPr>
          <w:noProof/>
        </w:rPr>
        <w:pict>
          <v:rect id="Rectangle 8" o:spid="_x0000_s1026" style="position:absolute;margin-left:0;margin-top:2.95pt;width:24.6pt;height:22.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"/>
        </w:pict>
      </w:r>
      <w:r w:rsidR="00FA4B1E" w:rsidRPr="00224477">
        <w:rPr>
          <w:sz w:val="28"/>
          <w:szCs w:val="28"/>
        </w:rPr>
        <w:t xml:space="preserve">        </w:t>
      </w:r>
      <w:proofErr w:type="gramStart"/>
      <w:r w:rsidR="00FA4B1E" w:rsidRPr="00224477">
        <w:rPr>
          <w:sz w:val="28"/>
          <w:szCs w:val="28"/>
        </w:rPr>
        <w:t xml:space="preserve">Согласен на определение стоимости транспортного средства органом (должностным </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лицом), осуществляющим расчет дохода.</w:t>
      </w:r>
    </w:p>
    <w:p w:rsidR="00FA4B1E" w:rsidRPr="00224477" w:rsidRDefault="00FA4B1E" w:rsidP="00C6576F">
      <w:pPr>
        <w:autoSpaceDE w:val="0"/>
        <w:autoSpaceDN w:val="0"/>
        <w:adjustRightInd w:val="0"/>
        <w:rPr>
          <w:sz w:val="28"/>
          <w:szCs w:val="28"/>
        </w:rPr>
      </w:pPr>
    </w:p>
    <w:p w:rsidR="00FA4B1E" w:rsidRPr="00224477" w:rsidRDefault="00FA4B1E" w:rsidP="00C6576F">
      <w:pPr>
        <w:autoSpaceDE w:val="0"/>
        <w:autoSpaceDN w:val="0"/>
        <w:adjustRightInd w:val="0"/>
        <w:rPr>
          <w:sz w:val="28"/>
          <w:szCs w:val="28"/>
        </w:rPr>
      </w:pPr>
      <w:r w:rsidRPr="00224477">
        <w:rPr>
          <w:sz w:val="28"/>
          <w:szCs w:val="28"/>
        </w:rPr>
        <w:t xml:space="preserve">    Достоверность представленных сведений подтверждаем.</w:t>
      </w:r>
    </w:p>
    <w:p w:rsidR="00FA4B1E" w:rsidRPr="00224477" w:rsidRDefault="00FA4B1E" w:rsidP="00C6576F">
      <w:pPr>
        <w:autoSpaceDE w:val="0"/>
        <w:autoSpaceDN w:val="0"/>
        <w:adjustRightInd w:val="0"/>
        <w:rPr>
          <w:sz w:val="28"/>
          <w:szCs w:val="28"/>
        </w:rPr>
      </w:pPr>
      <w:r w:rsidRPr="00224477">
        <w:rPr>
          <w:sz w:val="28"/>
          <w:szCs w:val="28"/>
        </w:rPr>
        <w:t xml:space="preserve">    </w:t>
      </w:r>
      <w:proofErr w:type="gramStart"/>
      <w:r w:rsidRPr="00224477">
        <w:rPr>
          <w:sz w:val="28"/>
          <w:szCs w:val="28"/>
        </w:rPr>
        <w:t>Согласны</w:t>
      </w:r>
      <w:proofErr w:type="gramEnd"/>
      <w:r w:rsidRPr="00224477">
        <w:rPr>
          <w:sz w:val="28"/>
          <w:szCs w:val="28"/>
        </w:rPr>
        <w:t xml:space="preserve">  с  тем,  что достоверность представленных сведений может быть</w:t>
      </w:r>
    </w:p>
    <w:p w:rsidR="00FA4B1E" w:rsidRPr="00224477" w:rsidRDefault="00FA4B1E" w:rsidP="00C6576F">
      <w:pPr>
        <w:autoSpaceDE w:val="0"/>
        <w:autoSpaceDN w:val="0"/>
        <w:adjustRightInd w:val="0"/>
        <w:rPr>
          <w:sz w:val="28"/>
          <w:szCs w:val="28"/>
        </w:rPr>
      </w:pPr>
      <w:r w:rsidRPr="00224477">
        <w:rPr>
          <w:sz w:val="28"/>
          <w:szCs w:val="28"/>
        </w:rPr>
        <w:t>проверена.</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 xml:space="preserve">                                       </w:t>
      </w:r>
    </w:p>
    <w:p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rsidR="00FA4B1E" w:rsidRPr="00224477" w:rsidRDefault="00FA4B1E" w:rsidP="00C6576F">
      <w:pPr>
        <w:autoSpaceDE w:val="0"/>
        <w:autoSpaceDN w:val="0"/>
        <w:adjustRightInd w:val="0"/>
        <w:rPr>
          <w:sz w:val="28"/>
          <w:szCs w:val="28"/>
        </w:rPr>
      </w:pPr>
      <w:r w:rsidRPr="00224477">
        <w:rPr>
          <w:sz w:val="28"/>
          <w:szCs w:val="28"/>
        </w:rPr>
        <w:t>членов семьи, указанных в заявлении</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w:t>
      </w:r>
    </w:p>
    <w:p w:rsidR="007F1512" w:rsidRDefault="007F1512" w:rsidP="008D63B9">
      <w:pPr>
        <w:pStyle w:val="ConsPlusNormal"/>
        <w:spacing w:line="288" w:lineRule="auto"/>
        <w:ind w:firstLine="0"/>
        <w:jc w:val="both"/>
        <w:rPr>
          <w:rFonts w:ascii="Times New Roman" w:hAnsi="Times New Roman"/>
          <w:sz w:val="28"/>
          <w:szCs w:val="28"/>
        </w:rPr>
      </w:pPr>
    </w:p>
    <w:p w:rsidR="007F1512" w:rsidRPr="007F1512" w:rsidRDefault="009B0DBE" w:rsidP="007F1512">
      <w:pPr>
        <w:widowControl w:val="0"/>
        <w:autoSpaceDE w:val="0"/>
        <w:autoSpaceDN w:val="0"/>
        <w:adjustRightInd w:val="0"/>
        <w:spacing w:line="288" w:lineRule="auto"/>
        <w:ind w:left="5103"/>
        <w:jc w:val="right"/>
        <w:rPr>
          <w:sz w:val="28"/>
          <w:szCs w:val="28"/>
        </w:rPr>
      </w:pPr>
      <w:r>
        <w:rPr>
          <w:sz w:val="28"/>
          <w:szCs w:val="28"/>
        </w:rPr>
        <w:t>Приложение 2</w:t>
      </w:r>
    </w:p>
    <w:p w:rsidR="007F1512" w:rsidRPr="007F1512" w:rsidRDefault="007F1512" w:rsidP="009B0DBE">
      <w:pPr>
        <w:spacing w:line="288" w:lineRule="auto"/>
        <w:ind w:left="5103"/>
        <w:jc w:val="right"/>
        <w:rPr>
          <w:sz w:val="28"/>
          <w:szCs w:val="28"/>
        </w:rPr>
      </w:pPr>
      <w:r w:rsidRPr="007F1512">
        <w:rPr>
          <w:sz w:val="28"/>
          <w:szCs w:val="28"/>
        </w:rPr>
        <w:t xml:space="preserve">        к административному регламенту</w:t>
      </w:r>
    </w:p>
    <w:p w:rsidR="007F1512" w:rsidRPr="007F1512" w:rsidRDefault="007F1512" w:rsidP="007F1512"/>
    <w:p w:rsidR="007F1512" w:rsidRPr="007F1512" w:rsidRDefault="007F1512" w:rsidP="007F1512"/>
    <w:p w:rsidR="007F1512" w:rsidRPr="007F1512" w:rsidRDefault="007F1512" w:rsidP="007F1512">
      <w:pPr>
        <w:jc w:val="center"/>
        <w:rPr>
          <w:b/>
          <w:sz w:val="28"/>
          <w:szCs w:val="28"/>
        </w:rPr>
      </w:pPr>
      <w:r w:rsidRPr="007F1512">
        <w:rPr>
          <w:b/>
          <w:sz w:val="28"/>
          <w:szCs w:val="28"/>
        </w:rPr>
        <w:t xml:space="preserve">Сведения о многофункциональных центрах </w:t>
      </w:r>
    </w:p>
    <w:p w:rsidR="007F1512" w:rsidRPr="007F1512" w:rsidRDefault="007F1512" w:rsidP="007F1512">
      <w:pPr>
        <w:jc w:val="center"/>
        <w:rPr>
          <w:b/>
          <w:sz w:val="28"/>
          <w:szCs w:val="28"/>
        </w:rPr>
      </w:pPr>
      <w:r w:rsidRPr="007F1512">
        <w:rPr>
          <w:b/>
          <w:sz w:val="28"/>
          <w:szCs w:val="28"/>
        </w:rPr>
        <w:t xml:space="preserve">предоставления государственных и муниципальных услуг на территории </w:t>
      </w:r>
      <w:proofErr w:type="spellStart"/>
      <w:r w:rsidRPr="007F1512">
        <w:rPr>
          <w:b/>
          <w:sz w:val="28"/>
          <w:szCs w:val="28"/>
        </w:rPr>
        <w:t>Чагодощенского</w:t>
      </w:r>
      <w:proofErr w:type="spellEnd"/>
      <w:r w:rsidRPr="007F1512">
        <w:rPr>
          <w:b/>
          <w:sz w:val="28"/>
          <w:szCs w:val="28"/>
        </w:rPr>
        <w:t xml:space="preserve"> муниципального района</w:t>
      </w:r>
    </w:p>
    <w:p w:rsidR="007F1512" w:rsidRPr="007F1512" w:rsidRDefault="007F1512" w:rsidP="007F1512">
      <w:pPr>
        <w:jc w:val="center"/>
        <w:rPr>
          <w:sz w:val="28"/>
          <w:szCs w:val="28"/>
        </w:rPr>
      </w:pPr>
    </w:p>
    <w:p w:rsidR="007F1512" w:rsidRPr="007F1512" w:rsidRDefault="007F1512" w:rsidP="007F1512">
      <w:pPr>
        <w:widowControl w:val="0"/>
        <w:suppressAutoHyphens/>
        <w:autoSpaceDE w:val="0"/>
        <w:autoSpaceDN w:val="0"/>
        <w:adjustRightInd w:val="0"/>
        <w:ind w:firstLine="540"/>
        <w:jc w:val="both"/>
        <w:rPr>
          <w:color w:val="000000"/>
          <w:sz w:val="28"/>
          <w:szCs w:val="28"/>
        </w:rPr>
      </w:pPr>
      <w:r w:rsidRPr="007F1512">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7F1512">
        <w:rPr>
          <w:color w:val="000000"/>
          <w:sz w:val="28"/>
          <w:szCs w:val="28"/>
        </w:rPr>
        <w:t xml:space="preserve"> (далее - МФЦ):</w:t>
      </w:r>
    </w:p>
    <w:p w:rsidR="007F1512" w:rsidRPr="007F1512" w:rsidRDefault="007F1512" w:rsidP="007F1512">
      <w:pPr>
        <w:widowControl w:val="0"/>
        <w:suppressAutoHyphens/>
        <w:autoSpaceDE w:val="0"/>
        <w:autoSpaceDN w:val="0"/>
        <w:adjustRightInd w:val="0"/>
        <w:ind w:firstLine="540"/>
        <w:rPr>
          <w:sz w:val="28"/>
          <w:szCs w:val="28"/>
        </w:rPr>
      </w:pPr>
      <w:r w:rsidRPr="007F1512">
        <w:rPr>
          <w:color w:val="000000"/>
          <w:sz w:val="28"/>
          <w:szCs w:val="28"/>
        </w:rPr>
        <w:t xml:space="preserve">Почтовый адрес МФЦ: 162400 Вологодская обл., </w:t>
      </w:r>
      <w:proofErr w:type="spellStart"/>
      <w:r w:rsidRPr="007F1512">
        <w:rPr>
          <w:color w:val="000000"/>
          <w:sz w:val="28"/>
          <w:szCs w:val="28"/>
        </w:rPr>
        <w:t>Чагодощенский</w:t>
      </w:r>
      <w:proofErr w:type="spellEnd"/>
      <w:r w:rsidRPr="007F1512">
        <w:rPr>
          <w:color w:val="000000"/>
          <w:sz w:val="28"/>
          <w:szCs w:val="28"/>
        </w:rPr>
        <w:t xml:space="preserve"> р-н, </w:t>
      </w:r>
      <w:r w:rsidRPr="007F1512">
        <w:rPr>
          <w:bCs/>
          <w:sz w:val="28"/>
          <w:szCs w:val="28"/>
        </w:rPr>
        <w:t xml:space="preserve">п. Чагода ул. Кооперативная д.11          </w:t>
      </w:r>
      <w:r w:rsidRPr="007F1512">
        <w:rPr>
          <w:sz w:val="28"/>
          <w:szCs w:val="28"/>
        </w:rPr>
        <w:br/>
        <w:t xml:space="preserve">       Телефон/факс МФЦ (817 41) 21589/(817 41) 22052</w:t>
      </w:r>
    </w:p>
    <w:p w:rsidR="007F1512" w:rsidRPr="007F1512" w:rsidRDefault="007F1512" w:rsidP="007F1512">
      <w:pPr>
        <w:widowControl w:val="0"/>
        <w:suppressAutoHyphens/>
        <w:autoSpaceDE w:val="0"/>
        <w:autoSpaceDN w:val="0"/>
        <w:adjustRightInd w:val="0"/>
        <w:rPr>
          <w:sz w:val="28"/>
          <w:szCs w:val="28"/>
          <w:u w:val="single"/>
        </w:rPr>
      </w:pPr>
      <w:r w:rsidRPr="007F1512">
        <w:rPr>
          <w:sz w:val="28"/>
          <w:szCs w:val="28"/>
        </w:rPr>
        <w:t xml:space="preserve">       Адрес электронной почты МФЦ: </w:t>
      </w:r>
      <w:hyperlink r:id="rId23" w:history="1">
        <w:r w:rsidRPr="007F1512">
          <w:rPr>
            <w:sz w:val="28"/>
            <w:szCs w:val="28"/>
            <w:u w:val="single"/>
            <w:lang w:val="en-US"/>
          </w:rPr>
          <w:t>mfcchagoda</w:t>
        </w:r>
        <w:r w:rsidRPr="007F1512">
          <w:rPr>
            <w:sz w:val="28"/>
            <w:szCs w:val="28"/>
            <w:u w:val="single"/>
          </w:rPr>
          <w:t>@</w:t>
        </w:r>
        <w:r w:rsidRPr="007F1512">
          <w:rPr>
            <w:sz w:val="28"/>
            <w:szCs w:val="28"/>
            <w:u w:val="single"/>
            <w:lang w:val="en-US"/>
          </w:rPr>
          <w:t>mail</w:t>
        </w:r>
        <w:r w:rsidRPr="007F1512">
          <w:rPr>
            <w:sz w:val="28"/>
            <w:szCs w:val="28"/>
            <w:u w:val="single"/>
          </w:rPr>
          <w:t>.</w:t>
        </w:r>
        <w:r w:rsidRPr="007F1512">
          <w:rPr>
            <w:sz w:val="28"/>
            <w:szCs w:val="28"/>
            <w:u w:val="single"/>
            <w:lang w:val="en-US"/>
          </w:rPr>
          <w:t>ru</w:t>
        </w:r>
      </w:hyperlink>
    </w:p>
    <w:p w:rsidR="007F1512" w:rsidRPr="007F1512" w:rsidRDefault="007F1512" w:rsidP="007F1512">
      <w:pPr>
        <w:autoSpaceDE w:val="0"/>
        <w:autoSpaceDN w:val="0"/>
        <w:adjustRightInd w:val="0"/>
        <w:ind w:right="-5" w:firstLine="540"/>
        <w:jc w:val="both"/>
        <w:rPr>
          <w:sz w:val="28"/>
          <w:szCs w:val="28"/>
        </w:rPr>
      </w:pPr>
    </w:p>
    <w:p w:rsidR="007F1512" w:rsidRPr="007F1512" w:rsidRDefault="007F1512" w:rsidP="007F1512">
      <w:pPr>
        <w:autoSpaceDE w:val="0"/>
        <w:autoSpaceDN w:val="0"/>
        <w:adjustRightInd w:val="0"/>
        <w:ind w:right="-5" w:firstLine="540"/>
        <w:jc w:val="both"/>
        <w:rPr>
          <w:sz w:val="28"/>
          <w:szCs w:val="28"/>
        </w:rPr>
      </w:pPr>
      <w:r w:rsidRPr="007F1512">
        <w:rPr>
          <w:sz w:val="28"/>
          <w:szCs w:val="28"/>
        </w:rPr>
        <w:t xml:space="preserve">График работы </w:t>
      </w:r>
      <w:r w:rsidRPr="007F1512">
        <w:rPr>
          <w:iCs/>
          <w:sz w:val="28"/>
          <w:szCs w:val="28"/>
        </w:rPr>
        <w:t>МФЦ</w:t>
      </w:r>
      <w:r w:rsidRPr="007F151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7F1512" w:rsidRPr="007F1512" w:rsidRDefault="007F1512" w:rsidP="007F1512">
            <w:pPr>
              <w:autoSpaceDE w:val="0"/>
              <w:autoSpaceDN w:val="0"/>
              <w:adjustRightInd w:val="0"/>
              <w:jc w:val="center"/>
              <w:rPr>
                <w:sz w:val="28"/>
                <w:szCs w:val="28"/>
              </w:rPr>
            </w:pPr>
          </w:p>
          <w:p w:rsidR="007F1512" w:rsidRPr="007F1512" w:rsidRDefault="007F1512" w:rsidP="007F1512">
            <w:pPr>
              <w:autoSpaceDE w:val="0"/>
              <w:autoSpaceDN w:val="0"/>
              <w:adjustRightInd w:val="0"/>
              <w:jc w:val="center"/>
              <w:rPr>
                <w:sz w:val="28"/>
                <w:szCs w:val="28"/>
              </w:rPr>
            </w:pPr>
            <w:r w:rsidRPr="007F1512">
              <w:rPr>
                <w:sz w:val="28"/>
                <w:szCs w:val="28"/>
              </w:rPr>
              <w:t>с 08.00 до 17.00 Перерыв на обед                             с 12.00 до 13.00</w:t>
            </w:r>
          </w:p>
          <w:p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Вторник</w:t>
            </w:r>
          </w:p>
        </w:tc>
        <w:tc>
          <w:tcPr>
            <w:tcW w:w="4710" w:type="dxa"/>
            <w:vMerge/>
            <w:tcBorders>
              <w:left w:val="single" w:sz="4" w:space="0" w:color="auto"/>
              <w:right w:val="single" w:sz="4" w:space="0" w:color="auto"/>
            </w:tcBorders>
          </w:tcPr>
          <w:p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Среда</w:t>
            </w:r>
          </w:p>
        </w:tc>
        <w:tc>
          <w:tcPr>
            <w:tcW w:w="4710" w:type="dxa"/>
            <w:vMerge/>
            <w:tcBorders>
              <w:left w:val="single" w:sz="4" w:space="0" w:color="auto"/>
              <w:right w:val="single" w:sz="4" w:space="0" w:color="auto"/>
            </w:tcBorders>
          </w:tcPr>
          <w:p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Четверг</w:t>
            </w:r>
          </w:p>
        </w:tc>
        <w:tc>
          <w:tcPr>
            <w:tcW w:w="4710" w:type="dxa"/>
            <w:vMerge/>
            <w:tcBorders>
              <w:left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Пятница</w:t>
            </w:r>
          </w:p>
        </w:tc>
        <w:tc>
          <w:tcPr>
            <w:tcW w:w="4710" w:type="dxa"/>
            <w:vMerge/>
            <w:tcBorders>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Суббота</w:t>
            </w:r>
          </w:p>
        </w:tc>
        <w:tc>
          <w:tcPr>
            <w:tcW w:w="4710" w:type="dxa"/>
            <w:vMerge w:val="restart"/>
            <w:tcBorders>
              <w:top w:val="single" w:sz="4" w:space="0" w:color="auto"/>
              <w:left w:val="single" w:sz="4" w:space="0" w:color="auto"/>
              <w:right w:val="single" w:sz="4" w:space="0" w:color="auto"/>
            </w:tcBorders>
          </w:tcPr>
          <w:p w:rsidR="007F1512" w:rsidRPr="007F1512" w:rsidRDefault="007F1512" w:rsidP="007F1512">
            <w:pPr>
              <w:autoSpaceDE w:val="0"/>
              <w:autoSpaceDN w:val="0"/>
              <w:adjustRightInd w:val="0"/>
              <w:ind w:right="-5" w:firstLine="540"/>
              <w:jc w:val="center"/>
              <w:rPr>
                <w:sz w:val="28"/>
                <w:szCs w:val="28"/>
              </w:rPr>
            </w:pPr>
            <w:r w:rsidRPr="007F1512">
              <w:rPr>
                <w:sz w:val="28"/>
                <w:szCs w:val="28"/>
              </w:rPr>
              <w:t>Выходные дни</w:t>
            </w:r>
          </w:p>
        </w:tc>
      </w:tr>
      <w:tr w:rsidR="007F1512" w:rsidRPr="007F1512" w:rsidTr="00051330">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Воскресенье</w:t>
            </w:r>
          </w:p>
        </w:tc>
        <w:tc>
          <w:tcPr>
            <w:tcW w:w="4710" w:type="dxa"/>
            <w:vMerge/>
            <w:tcBorders>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center"/>
              <w:rPr>
                <w:sz w:val="28"/>
                <w:szCs w:val="28"/>
              </w:rPr>
            </w:pPr>
          </w:p>
        </w:tc>
      </w:tr>
      <w:tr w:rsidR="007F1512" w:rsidRPr="007F1512" w:rsidTr="00051330">
        <w:trPr>
          <w:trHeight w:val="733"/>
        </w:trPr>
        <w:tc>
          <w:tcPr>
            <w:tcW w:w="4753"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ind w:right="-5" w:firstLine="540"/>
              <w:jc w:val="both"/>
              <w:rPr>
                <w:sz w:val="28"/>
                <w:szCs w:val="28"/>
              </w:rPr>
            </w:pPr>
            <w:r w:rsidRPr="007F1512">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7F1512" w:rsidRPr="007F1512" w:rsidRDefault="007F1512" w:rsidP="007F1512">
            <w:pPr>
              <w:autoSpaceDE w:val="0"/>
              <w:autoSpaceDN w:val="0"/>
              <w:adjustRightInd w:val="0"/>
              <w:jc w:val="center"/>
              <w:rPr>
                <w:sz w:val="28"/>
                <w:szCs w:val="28"/>
              </w:rPr>
            </w:pPr>
            <w:r w:rsidRPr="007F1512">
              <w:rPr>
                <w:sz w:val="28"/>
                <w:szCs w:val="28"/>
              </w:rPr>
              <w:t>Продолжительность рабочего дня уменьшается на один час.</w:t>
            </w:r>
          </w:p>
        </w:tc>
      </w:tr>
    </w:tbl>
    <w:p w:rsidR="007F1512" w:rsidRPr="007F1512" w:rsidRDefault="007F1512" w:rsidP="007F1512">
      <w:pPr>
        <w:widowControl w:val="0"/>
        <w:autoSpaceDE w:val="0"/>
        <w:autoSpaceDN w:val="0"/>
        <w:adjustRightInd w:val="0"/>
        <w:spacing w:line="288" w:lineRule="auto"/>
        <w:ind w:left="5103"/>
        <w:jc w:val="both"/>
        <w:rPr>
          <w:rFonts w:ascii="Arial" w:hAnsi="Arial" w:cs="Arial"/>
          <w:sz w:val="22"/>
          <w:szCs w:val="22"/>
        </w:rPr>
      </w:pPr>
    </w:p>
    <w:p w:rsidR="007F1512" w:rsidRPr="007F1512" w:rsidRDefault="007F1512" w:rsidP="007F1512">
      <w:pPr>
        <w:tabs>
          <w:tab w:val="left" w:pos="7170"/>
        </w:tabs>
        <w:rPr>
          <w:szCs w:val="28"/>
        </w:rPr>
      </w:pPr>
    </w:p>
    <w:p w:rsidR="007F1512" w:rsidRPr="007F1512" w:rsidRDefault="007F1512" w:rsidP="007F1512">
      <w:pPr>
        <w:tabs>
          <w:tab w:val="left" w:pos="7170"/>
        </w:tabs>
        <w:rPr>
          <w:szCs w:val="28"/>
        </w:rPr>
      </w:pPr>
    </w:p>
    <w:p w:rsidR="007F1512" w:rsidRPr="007F1512" w:rsidRDefault="007F1512" w:rsidP="007F1512">
      <w:pPr>
        <w:autoSpaceDE w:val="0"/>
        <w:autoSpaceDN w:val="0"/>
        <w:adjustRightInd w:val="0"/>
        <w:jc w:val="center"/>
        <w:rPr>
          <w:rFonts w:ascii="Arial" w:hAnsi="Arial" w:cs="Arial"/>
          <w:sz w:val="20"/>
          <w:szCs w:val="28"/>
        </w:rPr>
      </w:pPr>
    </w:p>
    <w:p w:rsidR="007F1512" w:rsidRPr="00C6576F" w:rsidRDefault="007F1512" w:rsidP="00C6576F">
      <w:pPr>
        <w:rPr>
          <w:szCs w:val="28"/>
        </w:rPr>
      </w:pPr>
    </w:p>
    <w:sectPr w:rsidR="007F1512" w:rsidRPr="00C6576F" w:rsidSect="00E67184">
      <w:headerReference w:type="default" r:id="rId24"/>
      <w:pgSz w:w="11906" w:h="16838" w:code="9"/>
      <w:pgMar w:top="720" w:right="720" w:bottom="720" w:left="72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2F" w:rsidRDefault="00374D2F" w:rsidP="006D5F59">
      <w:r>
        <w:separator/>
      </w:r>
    </w:p>
  </w:endnote>
  <w:endnote w:type="continuationSeparator" w:id="0">
    <w:p w:rsidR="00374D2F" w:rsidRDefault="00374D2F" w:rsidP="006D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2F" w:rsidRDefault="00374D2F">
      <w:r>
        <w:separator/>
      </w:r>
    </w:p>
  </w:footnote>
  <w:footnote w:type="continuationSeparator" w:id="0">
    <w:p w:rsidR="00374D2F" w:rsidRDefault="00374D2F">
      <w:r>
        <w:continuationSeparator/>
      </w:r>
    </w:p>
  </w:footnote>
  <w:footnote w:id="1">
    <w:p w:rsidR="00E67184" w:rsidRDefault="00E67184" w:rsidP="00C6576F">
      <w:pPr>
        <w:pStyle w:val="ae"/>
        <w:spacing w:before="0" w:after="0"/>
        <w:ind w:firstLine="709"/>
        <w:jc w:val="both"/>
      </w:pPr>
      <w:r w:rsidRPr="00135112">
        <w:rPr>
          <w:rStyle w:val="afb"/>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p>
  </w:footnote>
  <w:footnote w:id="2">
    <w:p w:rsidR="00E67184" w:rsidRDefault="00E67184" w:rsidP="00C6576F">
      <w:pPr>
        <w:pStyle w:val="ae"/>
        <w:spacing w:before="0" w:after="0"/>
        <w:ind w:firstLine="709"/>
        <w:jc w:val="both"/>
      </w:pPr>
      <w:r w:rsidRPr="00135112">
        <w:rPr>
          <w:rStyle w:val="afb"/>
          <w:sz w:val="22"/>
          <w:szCs w:val="22"/>
        </w:rPr>
        <w:footnoteRef/>
      </w:r>
      <w:r w:rsidRPr="00135112">
        <w:rPr>
          <w:sz w:val="22"/>
          <w:szCs w:val="22"/>
        </w:rPr>
        <w:t xml:space="preserve"> </w:t>
      </w:r>
      <w:r w:rsidRPr="00CC1CED">
        <w:rPr>
          <w:i/>
          <w:sz w:val="22"/>
          <w:szCs w:val="22"/>
        </w:rPr>
        <w:t>Нормы административного регламента, регулирующие пред</w:t>
      </w:r>
      <w:r>
        <w:rPr>
          <w:i/>
          <w:sz w:val="22"/>
          <w:szCs w:val="22"/>
        </w:rPr>
        <w:t xml:space="preserve">оставление муниципальной услуги в МФЦ </w:t>
      </w:r>
      <w:r w:rsidRPr="00CC1CED">
        <w:rPr>
          <w:i/>
          <w:sz w:val="22"/>
          <w:szCs w:val="22"/>
        </w:rPr>
        <w:t xml:space="preserve">указываются в </w:t>
      </w:r>
      <w:proofErr w:type="gramStart"/>
      <w:r w:rsidRPr="00CC1CED">
        <w:rPr>
          <w:i/>
          <w:sz w:val="22"/>
          <w:szCs w:val="22"/>
        </w:rPr>
        <w:t>случаях</w:t>
      </w:r>
      <w:proofErr w:type="gramEnd"/>
      <w:r w:rsidRPr="00CC1CED">
        <w:rPr>
          <w:i/>
          <w:sz w:val="22"/>
          <w:szCs w:val="22"/>
        </w:rPr>
        <w:t xml:space="preserve"> если предоставление муниципальной услуги организовано в МФЦ при нал</w:t>
      </w:r>
      <w:r>
        <w:rPr>
          <w:i/>
          <w:sz w:val="22"/>
          <w:szCs w:val="22"/>
        </w:rPr>
        <w:t>ичии соглашения о вз</w:t>
      </w:r>
      <w:r w:rsidRPr="00CC1CED">
        <w:rPr>
          <w:i/>
          <w:sz w:val="22"/>
          <w:szCs w:val="22"/>
        </w:rPr>
        <w:t>аимодействии.</w:t>
      </w:r>
    </w:p>
  </w:footnote>
  <w:footnote w:id="3">
    <w:p w:rsidR="00E67184" w:rsidRPr="00BB7AEA" w:rsidRDefault="00E67184" w:rsidP="00C6576F">
      <w:pPr>
        <w:pStyle w:val="ae"/>
        <w:spacing w:before="0" w:after="0"/>
        <w:ind w:firstLine="709"/>
        <w:jc w:val="both"/>
        <w:rPr>
          <w:color w:val="FF0000"/>
          <w:sz w:val="22"/>
          <w:szCs w:val="22"/>
        </w:rPr>
      </w:pPr>
      <w:r w:rsidRPr="00135112">
        <w:rPr>
          <w:rStyle w:val="afb"/>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r w:rsidRPr="00BB7AEA">
        <w:rPr>
          <w:color w:val="FF0000"/>
          <w:sz w:val="22"/>
          <w:szCs w:val="22"/>
        </w:rPr>
        <w:t xml:space="preserve"> </w:t>
      </w:r>
    </w:p>
    <w:p w:rsidR="00E67184" w:rsidRDefault="00E67184" w:rsidP="00C6576F">
      <w:pPr>
        <w:pStyle w:val="ae"/>
        <w:spacing w:before="0" w:after="0"/>
        <w:ind w:firstLine="709"/>
        <w:jc w:val="both"/>
      </w:pPr>
    </w:p>
  </w:footnote>
  <w:footnote w:id="4">
    <w:p w:rsidR="00E67184" w:rsidRDefault="00E67184" w:rsidP="00B36378">
      <w:pPr>
        <w:pStyle w:val="af0"/>
        <w:jc w:val="both"/>
        <w:rPr>
          <w:i/>
        </w:rPr>
      </w:pPr>
      <w:r>
        <w:rPr>
          <w:rStyle w:val="afb"/>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 w:id="5">
    <w:p w:rsidR="00E67184" w:rsidRPr="00420382" w:rsidRDefault="00E67184" w:rsidP="00B70D20">
      <w:pPr>
        <w:pStyle w:val="af0"/>
        <w:jc w:val="both"/>
        <w:rPr>
          <w:i/>
        </w:rPr>
      </w:pPr>
      <w:r w:rsidRPr="00176EC2">
        <w:rPr>
          <w:rStyle w:val="afb"/>
          <w:sz w:val="22"/>
          <w:szCs w:val="22"/>
        </w:rPr>
        <w:footnoteRef/>
      </w:r>
      <w:r w:rsidRPr="00176EC2">
        <w:rPr>
          <w:sz w:val="22"/>
          <w:szCs w:val="22"/>
        </w:rPr>
        <w:t xml:space="preserve"> </w:t>
      </w:r>
      <w:r>
        <w:rPr>
          <w:i/>
        </w:rPr>
        <w:t xml:space="preserve">Содержание </w:t>
      </w:r>
      <w:r w:rsidRPr="00420382">
        <w:rPr>
          <w:i/>
        </w:rPr>
        <w:t>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E67184" w:rsidRPr="00073736" w:rsidRDefault="00E67184" w:rsidP="00B70D20">
      <w:pPr>
        <w:pStyle w:val="af0"/>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4" w:rsidRDefault="00416619">
    <w:pPr>
      <w:pStyle w:val="af3"/>
      <w:jc w:val="center"/>
    </w:pPr>
    <w:r>
      <w:fldChar w:fldCharType="begin"/>
    </w:r>
    <w:r w:rsidR="00E67184">
      <w:instrText xml:space="preserve"> PAGE   \* MERGEFORMAT </w:instrText>
    </w:r>
    <w:r>
      <w:fldChar w:fldCharType="separate"/>
    </w:r>
    <w:r w:rsidR="001C6A67">
      <w:rPr>
        <w:noProof/>
      </w:rPr>
      <w:t>20</w:t>
    </w:r>
    <w:r>
      <w:rPr>
        <w:noProof/>
      </w:rPr>
      <w:fldChar w:fldCharType="end"/>
    </w:r>
  </w:p>
  <w:p w:rsidR="00E67184" w:rsidRDefault="00E6718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7">
    <w:nsid w:val="41B15D90"/>
    <w:multiLevelType w:val="singleLevel"/>
    <w:tmpl w:val="5B589574"/>
    <w:lvl w:ilvl="0">
      <w:numFmt w:val="bullet"/>
      <w:lvlText w:val="-"/>
      <w:lvlJc w:val="left"/>
      <w:pPr>
        <w:tabs>
          <w:tab w:val="num" w:pos="785"/>
        </w:tabs>
        <w:ind w:left="785" w:hanging="360"/>
      </w:pPr>
      <w:rPr>
        <w:rFonts w:hint="default"/>
      </w:rPr>
    </w:lvl>
  </w:abstractNum>
  <w:abstractNum w:abstractNumId="8">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D83527D"/>
    <w:multiLevelType w:val="singleLevel"/>
    <w:tmpl w:val="5B589574"/>
    <w:lvl w:ilvl="0">
      <w:numFmt w:val="bullet"/>
      <w:lvlText w:val="-"/>
      <w:lvlJc w:val="left"/>
      <w:pPr>
        <w:tabs>
          <w:tab w:val="num" w:pos="785"/>
        </w:tabs>
        <w:ind w:left="785" w:hanging="360"/>
      </w:pPr>
      <w:rPr>
        <w:rFonts w:hint="default"/>
      </w:rPr>
    </w:lvl>
  </w:abstractNum>
  <w:abstractNum w:abstractNumId="11">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2">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5">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6">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1"/>
  </w:num>
  <w:num w:numId="3">
    <w:abstractNumId w:val="16"/>
  </w:num>
  <w:num w:numId="4">
    <w:abstractNumId w:val="10"/>
  </w:num>
  <w:num w:numId="5">
    <w:abstractNumId w:val="8"/>
  </w:num>
  <w:num w:numId="6">
    <w:abstractNumId w:val="9"/>
  </w:num>
  <w:num w:numId="7">
    <w:abstractNumId w:val="13"/>
  </w:num>
  <w:num w:numId="8">
    <w:abstractNumId w:val="3"/>
  </w:num>
  <w:num w:numId="9">
    <w:abstractNumId w:val="12"/>
  </w:num>
  <w:num w:numId="10">
    <w:abstractNumId w:val="1"/>
  </w:num>
  <w:num w:numId="11">
    <w:abstractNumId w:val="5"/>
  </w:num>
  <w:num w:numId="12">
    <w:abstractNumId w:val="4"/>
  </w:num>
  <w:num w:numId="13">
    <w:abstractNumId w:val="7"/>
  </w:num>
  <w:num w:numId="14">
    <w:abstractNumId w:val="0"/>
  </w:num>
  <w:num w:numId="15">
    <w:abstractNumId w:val="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D5F59"/>
    <w:rsid w:val="00004231"/>
    <w:rsid w:val="000052FD"/>
    <w:rsid w:val="00005A68"/>
    <w:rsid w:val="0002108C"/>
    <w:rsid w:val="00032D8A"/>
    <w:rsid w:val="00051330"/>
    <w:rsid w:val="00077390"/>
    <w:rsid w:val="000A268C"/>
    <w:rsid w:val="00135112"/>
    <w:rsid w:val="00154C97"/>
    <w:rsid w:val="00161B4F"/>
    <w:rsid w:val="001753C4"/>
    <w:rsid w:val="001A56F9"/>
    <w:rsid w:val="001C6A67"/>
    <w:rsid w:val="001C7ED6"/>
    <w:rsid w:val="001E4492"/>
    <w:rsid w:val="001E5623"/>
    <w:rsid w:val="001F36E2"/>
    <w:rsid w:val="00211DE3"/>
    <w:rsid w:val="0021625F"/>
    <w:rsid w:val="00224477"/>
    <w:rsid w:val="00233DFC"/>
    <w:rsid w:val="00271951"/>
    <w:rsid w:val="002A50F5"/>
    <w:rsid w:val="002A6467"/>
    <w:rsid w:val="002D248E"/>
    <w:rsid w:val="00304718"/>
    <w:rsid w:val="003069C2"/>
    <w:rsid w:val="00326249"/>
    <w:rsid w:val="003264D6"/>
    <w:rsid w:val="00332141"/>
    <w:rsid w:val="00345939"/>
    <w:rsid w:val="00374D2F"/>
    <w:rsid w:val="00382682"/>
    <w:rsid w:val="00395AFC"/>
    <w:rsid w:val="00416619"/>
    <w:rsid w:val="004203D2"/>
    <w:rsid w:val="004325FF"/>
    <w:rsid w:val="004618DD"/>
    <w:rsid w:val="00463278"/>
    <w:rsid w:val="00463515"/>
    <w:rsid w:val="00473837"/>
    <w:rsid w:val="00486846"/>
    <w:rsid w:val="00490D92"/>
    <w:rsid w:val="004C39C0"/>
    <w:rsid w:val="004C6FB2"/>
    <w:rsid w:val="004D7589"/>
    <w:rsid w:val="004F58D7"/>
    <w:rsid w:val="00583119"/>
    <w:rsid w:val="005C764A"/>
    <w:rsid w:val="005D4889"/>
    <w:rsid w:val="005F39F6"/>
    <w:rsid w:val="005F475F"/>
    <w:rsid w:val="00666568"/>
    <w:rsid w:val="006A0C68"/>
    <w:rsid w:val="006A6ED9"/>
    <w:rsid w:val="006B266B"/>
    <w:rsid w:val="006B62FA"/>
    <w:rsid w:val="006D5F59"/>
    <w:rsid w:val="007015CA"/>
    <w:rsid w:val="00716642"/>
    <w:rsid w:val="00725A47"/>
    <w:rsid w:val="00776AF8"/>
    <w:rsid w:val="007913CC"/>
    <w:rsid w:val="007A25B4"/>
    <w:rsid w:val="007C7335"/>
    <w:rsid w:val="007D3479"/>
    <w:rsid w:val="007F1512"/>
    <w:rsid w:val="007F2226"/>
    <w:rsid w:val="00812773"/>
    <w:rsid w:val="00824660"/>
    <w:rsid w:val="0086568B"/>
    <w:rsid w:val="00872C89"/>
    <w:rsid w:val="00885D96"/>
    <w:rsid w:val="008C53C5"/>
    <w:rsid w:val="008C6075"/>
    <w:rsid w:val="008D63B9"/>
    <w:rsid w:val="008E0693"/>
    <w:rsid w:val="008F205B"/>
    <w:rsid w:val="00920AC6"/>
    <w:rsid w:val="00946B2B"/>
    <w:rsid w:val="009704C5"/>
    <w:rsid w:val="0098551E"/>
    <w:rsid w:val="009A6BFB"/>
    <w:rsid w:val="009A701A"/>
    <w:rsid w:val="009B0DBE"/>
    <w:rsid w:val="009F6F5D"/>
    <w:rsid w:val="00A65680"/>
    <w:rsid w:val="00A67282"/>
    <w:rsid w:val="00A725C2"/>
    <w:rsid w:val="00A83C22"/>
    <w:rsid w:val="00A91AFA"/>
    <w:rsid w:val="00AD0222"/>
    <w:rsid w:val="00AE15A0"/>
    <w:rsid w:val="00AE36BD"/>
    <w:rsid w:val="00AF3A30"/>
    <w:rsid w:val="00B00753"/>
    <w:rsid w:val="00B053E3"/>
    <w:rsid w:val="00B07EA6"/>
    <w:rsid w:val="00B15B4B"/>
    <w:rsid w:val="00B31990"/>
    <w:rsid w:val="00B36378"/>
    <w:rsid w:val="00B46786"/>
    <w:rsid w:val="00B510E0"/>
    <w:rsid w:val="00B54308"/>
    <w:rsid w:val="00B70D20"/>
    <w:rsid w:val="00B77DE1"/>
    <w:rsid w:val="00BB7AEA"/>
    <w:rsid w:val="00BC5DAD"/>
    <w:rsid w:val="00BD5A7C"/>
    <w:rsid w:val="00BF3D30"/>
    <w:rsid w:val="00C14583"/>
    <w:rsid w:val="00C36B5B"/>
    <w:rsid w:val="00C36FC7"/>
    <w:rsid w:val="00C421D6"/>
    <w:rsid w:val="00C53660"/>
    <w:rsid w:val="00C602A7"/>
    <w:rsid w:val="00C6576F"/>
    <w:rsid w:val="00C748A2"/>
    <w:rsid w:val="00C841EA"/>
    <w:rsid w:val="00C86A75"/>
    <w:rsid w:val="00CA3FE6"/>
    <w:rsid w:val="00CB62FC"/>
    <w:rsid w:val="00CC1CED"/>
    <w:rsid w:val="00CE4AF3"/>
    <w:rsid w:val="00D67C03"/>
    <w:rsid w:val="00D9513F"/>
    <w:rsid w:val="00DD0939"/>
    <w:rsid w:val="00E10E80"/>
    <w:rsid w:val="00E14A6F"/>
    <w:rsid w:val="00E2607D"/>
    <w:rsid w:val="00E32ECD"/>
    <w:rsid w:val="00E57123"/>
    <w:rsid w:val="00E57CBC"/>
    <w:rsid w:val="00E67184"/>
    <w:rsid w:val="00E9174B"/>
    <w:rsid w:val="00ED7068"/>
    <w:rsid w:val="00EE7E63"/>
    <w:rsid w:val="00F14787"/>
    <w:rsid w:val="00F31AA5"/>
    <w:rsid w:val="00F37363"/>
    <w:rsid w:val="00F53F4D"/>
    <w:rsid w:val="00F57A84"/>
    <w:rsid w:val="00F77048"/>
    <w:rsid w:val="00F971BD"/>
    <w:rsid w:val="00FA486E"/>
    <w:rsid w:val="00FA4B1E"/>
    <w:rsid w:val="00FC42F0"/>
    <w:rsid w:val="00FC4621"/>
    <w:rsid w:val="00FE0A97"/>
    <w:rsid w:val="00FE185E"/>
    <w:rsid w:val="00FE1BFB"/>
    <w:rsid w:val="00FE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r="http://schemas.openxmlformats.org/officeDocument/2006/relationships" xmlns:w="http://schemas.openxmlformats.org/wordprocessingml/2006/main">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endnotes" Target="endnotes.xml"/><Relationship Id="rId12" Type="http://schemas.openxmlformats.org/officeDocument/2006/relationships/hyperlink" Target="https://35chagodoschenskij.gosuslugi.ru/" TargetMode="External"/><Relationship Id="rId17" Type="http://schemas.openxmlformats.org/officeDocument/2006/relationships/hyperlink" Target="consultantplus://offline/ref=E028EA4C9DF2ABB893A1C583F07F9ECD0738B2591CCDAC44AC80D1BCAE753A737A4442E651748340F0dF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95&amp;n=129262&amp;date=10.11.2021" TargetMode="External"/><Relationship Id="rId20" Type="http://schemas.openxmlformats.org/officeDocument/2006/relationships/hyperlink" Target="consultantplus://offline/ref=1460F08528B62F4BA0D52A7E2256B4C5B4A8DAF0F9A94445BC748F1CE19E8069A76B8AC0805Ca9k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FD2097C980BC3929A4CA369BFB61E2DF030DE37B85698E92B2AB8489F92048F685B1CD1470F12x8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FD8D101CF46E7F21DE1773FBA108D5AFDCABFE509B3D58C3841780BE00FE79FE5B62C763204A8BC019971X2u8F" TargetMode="External"/><Relationship Id="rId23" Type="http://schemas.openxmlformats.org/officeDocument/2006/relationships/hyperlink" Target="mailto:mfcchagoda@mail.ru" TargetMode="External"/><Relationship Id="rId10" Type="http://schemas.openxmlformats.org/officeDocument/2006/relationships/hyperlink" Target="consultantplus://offline/ref=77D0045DBBD86BFB810C5788485EE20F171E0D7CF34C867825837E293838458DJ1A9F"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ettings" Target="settings.xml"/><Relationship Id="rId9" Type="http://schemas.openxmlformats.org/officeDocument/2006/relationships/hyperlink" Target="consultantplus://offline/ref=E4C54AD0B76F8611C59260BE5814BA678F82A75034D90C8AC45ACF5078EA8B19AA42EDBB6448EF6D1C31L"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8E8-C239-4EF5-BA5C-EC78C0DF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12367</Words>
  <Characters>70497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cp:lastModifiedBy>
  <cp:revision>2</cp:revision>
  <cp:lastPrinted>2019-05-29T13:42:00Z</cp:lastPrinted>
  <dcterms:created xsi:type="dcterms:W3CDTF">2023-01-26T11:19:00Z</dcterms:created>
  <dcterms:modified xsi:type="dcterms:W3CDTF">2023-01-26T11:19:00Z</dcterms:modified>
</cp:coreProperties>
</file>