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01" w:rsidRDefault="00260F01" w:rsidP="00014B88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5800" cy="771525"/>
            <wp:effectExtent l="19050" t="0" r="0" b="0"/>
            <wp:docPr id="2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01" w:rsidRDefault="00260F01" w:rsidP="00014B88">
      <w:pPr>
        <w:jc w:val="center"/>
        <w:rPr>
          <w:sz w:val="28"/>
          <w:szCs w:val="28"/>
        </w:rPr>
      </w:pPr>
    </w:p>
    <w:p w:rsidR="00260F01" w:rsidRDefault="00260F01" w:rsidP="00014B88">
      <w:pPr>
        <w:jc w:val="center"/>
        <w:rPr>
          <w:sz w:val="28"/>
          <w:szCs w:val="28"/>
        </w:rPr>
      </w:pPr>
      <w:r w:rsidRPr="00410F22">
        <w:rPr>
          <w:spacing w:val="20"/>
          <w:sz w:val="44"/>
          <w:szCs w:val="44"/>
        </w:rPr>
        <w:t>ПОСТАНОВЛЕНИЕ</w:t>
      </w:r>
    </w:p>
    <w:p w:rsidR="00107864" w:rsidRDefault="00107864" w:rsidP="00014B88">
      <w:pPr>
        <w:jc w:val="center"/>
        <w:rPr>
          <w:sz w:val="28"/>
          <w:szCs w:val="28"/>
        </w:rPr>
      </w:pPr>
    </w:p>
    <w:p w:rsidR="00014B88" w:rsidRPr="00410F22" w:rsidRDefault="00260F01" w:rsidP="00260F01">
      <w:pPr>
        <w:jc w:val="center"/>
        <w:rPr>
          <w:spacing w:val="20"/>
          <w:sz w:val="44"/>
          <w:szCs w:val="44"/>
        </w:rPr>
      </w:pPr>
      <w:r>
        <w:rPr>
          <w:sz w:val="28"/>
          <w:szCs w:val="28"/>
        </w:rPr>
        <w:t>АДМИНИСТРАЦИИ</w:t>
      </w:r>
      <w:r w:rsidR="00014B88" w:rsidRPr="0015343E">
        <w:rPr>
          <w:sz w:val="28"/>
          <w:szCs w:val="28"/>
        </w:rPr>
        <w:t xml:space="preserve"> ЧАГОДОЩЕНСКОГО  МУНИЦИПАЛЬНОГО  ОКРУГА ВОЛОГОДСКОЙ ОБЛАСТИ</w:t>
      </w:r>
    </w:p>
    <w:p w:rsidR="00014B88" w:rsidRDefault="00014B88" w:rsidP="00014B8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14B88" w:rsidRDefault="00014B88" w:rsidP="00014B8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14B88" w:rsidRPr="008056AD" w:rsidRDefault="00014B88" w:rsidP="00014B8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8056AD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8056AD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6C3FBC">
        <w:rPr>
          <w:rFonts w:ascii="Times New Roman" w:hAnsi="Times New Roman"/>
          <w:b w:val="0"/>
          <w:sz w:val="28"/>
          <w:szCs w:val="28"/>
          <w:u w:val="single"/>
        </w:rPr>
        <w:t>06.03.2023</w:t>
      </w:r>
      <w:r w:rsidRPr="008056AD">
        <w:rPr>
          <w:rFonts w:ascii="Times New Roman" w:hAnsi="Times New Roman"/>
          <w:b w:val="0"/>
          <w:sz w:val="28"/>
          <w:szCs w:val="28"/>
          <w:u w:val="single"/>
        </w:rPr>
        <w:t xml:space="preserve">  </w:t>
      </w:r>
      <w:r w:rsidRPr="008056A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Pr="008056AD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C3FBC">
        <w:rPr>
          <w:rFonts w:ascii="Times New Roman" w:hAnsi="Times New Roman"/>
          <w:b w:val="0"/>
          <w:sz w:val="28"/>
          <w:szCs w:val="28"/>
          <w:u w:val="single"/>
        </w:rPr>
        <w:t>309</w:t>
      </w:r>
    </w:p>
    <w:p w:rsidR="00014B88" w:rsidRDefault="00014B88" w:rsidP="00014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0" w:type="auto"/>
        <w:tblInd w:w="-34" w:type="dxa"/>
        <w:tblLook w:val="01E0"/>
      </w:tblPr>
      <w:tblGrid>
        <w:gridCol w:w="5104"/>
      </w:tblGrid>
      <w:tr w:rsidR="00014B88" w:rsidRPr="00014B88" w:rsidTr="005A232D">
        <w:tc>
          <w:tcPr>
            <w:tcW w:w="5104" w:type="dxa"/>
          </w:tcPr>
          <w:p w:rsidR="00014B88" w:rsidRPr="00014B88" w:rsidRDefault="00014B88" w:rsidP="005A232D">
            <w:pPr>
              <w:tabs>
                <w:tab w:val="left" w:pos="4854"/>
              </w:tabs>
              <w:ind w:right="34"/>
              <w:outlineLvl w:val="0"/>
              <w:rPr>
                <w:sz w:val="28"/>
                <w:szCs w:val="28"/>
              </w:rPr>
            </w:pPr>
          </w:p>
          <w:p w:rsidR="00014B88" w:rsidRPr="00014B88" w:rsidRDefault="00014B88" w:rsidP="00014B88">
            <w:pPr>
              <w:rPr>
                <w:sz w:val="28"/>
                <w:szCs w:val="28"/>
              </w:rPr>
            </w:pPr>
            <w:r w:rsidRPr="00014B88">
              <w:rPr>
                <w:sz w:val="28"/>
                <w:szCs w:val="28"/>
              </w:rPr>
              <w:t>Об утверждении административного регламента  предоставления</w:t>
            </w:r>
          </w:p>
          <w:p w:rsidR="00014B88" w:rsidRPr="00014B88" w:rsidRDefault="00014B88" w:rsidP="0001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14B88">
              <w:rPr>
                <w:sz w:val="28"/>
                <w:szCs w:val="28"/>
              </w:rPr>
              <w:t>униципальной услуги по предоставлению жилых помещений</w:t>
            </w:r>
          </w:p>
          <w:p w:rsidR="00014B88" w:rsidRPr="00014B88" w:rsidRDefault="00014B88" w:rsidP="0001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14B88">
              <w:rPr>
                <w:sz w:val="28"/>
                <w:szCs w:val="28"/>
              </w:rPr>
              <w:t>униципального жилищного фонда коммерческого использования</w:t>
            </w:r>
          </w:p>
          <w:p w:rsidR="00014B88" w:rsidRPr="00014B88" w:rsidRDefault="00014B88" w:rsidP="005A232D">
            <w:pPr>
              <w:tabs>
                <w:tab w:val="left" w:pos="4854"/>
              </w:tabs>
              <w:ind w:right="34"/>
              <w:outlineLvl w:val="0"/>
              <w:rPr>
                <w:sz w:val="28"/>
                <w:szCs w:val="28"/>
              </w:rPr>
            </w:pPr>
          </w:p>
        </w:tc>
      </w:tr>
    </w:tbl>
    <w:p w:rsidR="00014B88" w:rsidRPr="00014B88" w:rsidRDefault="00014B88" w:rsidP="00014B88">
      <w:pPr>
        <w:jc w:val="both"/>
        <w:outlineLvl w:val="0"/>
      </w:pPr>
    </w:p>
    <w:p w:rsidR="00D63C93" w:rsidRPr="00107864" w:rsidRDefault="00D63C93" w:rsidP="00D63C93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proofErr w:type="gramStart"/>
      <w:r w:rsidRPr="00643D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643D77">
        <w:rPr>
          <w:sz w:val="28"/>
          <w:szCs w:val="28"/>
        </w:rPr>
        <w:t xml:space="preserve">соответствии с Федеральным законом от </w:t>
      </w:r>
      <w:r>
        <w:rPr>
          <w:sz w:val="28"/>
          <w:szCs w:val="28"/>
        </w:rPr>
        <w:t xml:space="preserve">06.10.2003г. № 131-ФЗ «Об общих принципах организации местного самоуправления в Российской Федерации», </w:t>
      </w:r>
      <w:r w:rsidR="00014B88" w:rsidRPr="007F5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</w:t>
      </w:r>
      <w:r w:rsidR="00014B88" w:rsidRPr="007F59D2">
        <w:rPr>
          <w:color w:val="auto"/>
          <w:sz w:val="28"/>
          <w:szCs w:val="28"/>
        </w:rPr>
        <w:t xml:space="preserve">27.07.2010 </w:t>
      </w:r>
      <w:hyperlink r:id="rId7">
        <w:r w:rsidR="00014B88" w:rsidRPr="007F59D2">
          <w:rPr>
            <w:color w:val="auto"/>
            <w:sz w:val="28"/>
            <w:szCs w:val="28"/>
          </w:rPr>
          <w:t>N 210-ФЗ</w:t>
        </w:r>
      </w:hyperlink>
      <w:r w:rsidR="00F73ECC" w:rsidRPr="007F59D2">
        <w:rPr>
          <w:color w:val="auto"/>
          <w:sz w:val="28"/>
          <w:szCs w:val="28"/>
        </w:rPr>
        <w:t xml:space="preserve"> «</w:t>
      </w:r>
      <w:r w:rsidR="00014B88" w:rsidRPr="007F59D2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F73ECC" w:rsidRPr="007F59D2">
        <w:rPr>
          <w:color w:val="auto"/>
          <w:sz w:val="28"/>
          <w:szCs w:val="28"/>
        </w:rPr>
        <w:t>»</w:t>
      </w:r>
      <w:r w:rsidR="00014B88" w:rsidRPr="007F59D2">
        <w:rPr>
          <w:color w:val="auto"/>
          <w:sz w:val="28"/>
          <w:szCs w:val="28"/>
        </w:rPr>
        <w:t xml:space="preserve">, </w:t>
      </w:r>
      <w:r w:rsidRPr="00107864">
        <w:rPr>
          <w:color w:val="auto"/>
          <w:sz w:val="28"/>
          <w:szCs w:val="28"/>
        </w:rPr>
        <w:t>постановлением администрации округа от 09.01.2023 № 1 «Об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округа», ПОСТАНОВЛЯЮ:</w:t>
      </w:r>
      <w:proofErr w:type="gramEnd"/>
    </w:p>
    <w:p w:rsidR="00014B88" w:rsidRPr="00107864" w:rsidRDefault="00014B88" w:rsidP="00D63C93">
      <w:pPr>
        <w:ind w:firstLine="539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1. Утвердить прилагаемый административный </w:t>
      </w:r>
      <w:hyperlink w:anchor="P33">
        <w:r w:rsidRPr="00107864">
          <w:rPr>
            <w:color w:val="auto"/>
            <w:sz w:val="28"/>
            <w:szCs w:val="28"/>
          </w:rPr>
          <w:t>регламент</w:t>
        </w:r>
      </w:hyperlink>
      <w:r w:rsidRPr="00107864">
        <w:rPr>
          <w:color w:val="auto"/>
          <w:sz w:val="28"/>
          <w:szCs w:val="28"/>
        </w:rPr>
        <w:t xml:space="preserve"> предоставления муниципальной услуги по предоставлению жилых помещений муниципального жилищного фонда коммерческого использования.</w:t>
      </w:r>
    </w:p>
    <w:p w:rsidR="00014B88" w:rsidRPr="007F59D2" w:rsidRDefault="00014B88" w:rsidP="00014B88">
      <w:pPr>
        <w:jc w:val="both"/>
        <w:rPr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    </w:t>
      </w:r>
      <w:r w:rsidR="003029C6" w:rsidRPr="00107864">
        <w:rPr>
          <w:color w:val="auto"/>
          <w:sz w:val="28"/>
          <w:szCs w:val="28"/>
        </w:rPr>
        <w:t xml:space="preserve">   2</w:t>
      </w:r>
      <w:r w:rsidRPr="00107864">
        <w:rPr>
          <w:color w:val="auto"/>
          <w:sz w:val="28"/>
          <w:szCs w:val="28"/>
        </w:rPr>
        <w:t xml:space="preserve">. Настоящее постановление </w:t>
      </w:r>
      <w:r w:rsidR="003029C6" w:rsidRPr="00107864">
        <w:rPr>
          <w:color w:val="auto"/>
          <w:sz w:val="28"/>
          <w:szCs w:val="28"/>
        </w:rPr>
        <w:t>подлежит размещению</w:t>
      </w:r>
      <w:r w:rsidRPr="00107864">
        <w:rPr>
          <w:color w:val="auto"/>
          <w:sz w:val="28"/>
          <w:szCs w:val="28"/>
        </w:rPr>
        <w:t xml:space="preserve"> на официальном сайте Чагодощенского муниципального округа в </w:t>
      </w:r>
      <w:r w:rsidRPr="00107864">
        <w:rPr>
          <w:color w:val="auto"/>
          <w:sz w:val="28"/>
        </w:rPr>
        <w:t xml:space="preserve"> информационно-</w:t>
      </w:r>
      <w:r w:rsidRPr="007F59D2">
        <w:rPr>
          <w:sz w:val="28"/>
        </w:rPr>
        <w:t xml:space="preserve">телекоммуникационной сети «Интернет».   </w:t>
      </w:r>
    </w:p>
    <w:p w:rsidR="00014B88" w:rsidRPr="007F59D2" w:rsidRDefault="00014B88" w:rsidP="00014B88">
      <w:pPr>
        <w:ind w:firstLine="540"/>
        <w:jc w:val="both"/>
        <w:rPr>
          <w:sz w:val="28"/>
          <w:szCs w:val="28"/>
        </w:rPr>
      </w:pPr>
    </w:p>
    <w:p w:rsidR="00014B88" w:rsidRDefault="00014B88" w:rsidP="00014B88">
      <w:pPr>
        <w:ind w:firstLine="540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Глава округа                                                                   А.В. Косёнков</w:t>
      </w:r>
    </w:p>
    <w:p w:rsidR="00014B88" w:rsidRDefault="00014B88" w:rsidP="00014B88">
      <w:pPr>
        <w:ind w:firstLine="540"/>
        <w:jc w:val="both"/>
        <w:rPr>
          <w:sz w:val="28"/>
          <w:szCs w:val="28"/>
        </w:rPr>
      </w:pPr>
    </w:p>
    <w:p w:rsidR="00014B88" w:rsidRDefault="00014B88" w:rsidP="00014B88">
      <w:pPr>
        <w:ind w:firstLine="540"/>
        <w:jc w:val="both"/>
        <w:rPr>
          <w:sz w:val="28"/>
          <w:szCs w:val="28"/>
        </w:rPr>
      </w:pPr>
    </w:p>
    <w:p w:rsidR="00014B88" w:rsidRDefault="00014B88" w:rsidP="00014B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14B88" w:rsidRDefault="00014B88" w:rsidP="00014B88">
      <w:pPr>
        <w:ind w:firstLine="540"/>
        <w:jc w:val="both"/>
        <w:rPr>
          <w:sz w:val="28"/>
          <w:szCs w:val="28"/>
        </w:rPr>
      </w:pPr>
    </w:p>
    <w:p w:rsidR="00014B88" w:rsidRDefault="00014B88" w:rsidP="00014B88">
      <w:pPr>
        <w:ind w:left="4961" w:right="23"/>
        <w:contextualSpacing/>
        <w:rPr>
          <w:sz w:val="28"/>
          <w:szCs w:val="24"/>
        </w:rPr>
      </w:pPr>
    </w:p>
    <w:p w:rsidR="00014B88" w:rsidRDefault="00014B88" w:rsidP="00014B88">
      <w:pPr>
        <w:ind w:left="4961" w:right="23"/>
        <w:contextualSpacing/>
        <w:rPr>
          <w:sz w:val="28"/>
          <w:szCs w:val="24"/>
        </w:rPr>
      </w:pPr>
    </w:p>
    <w:p w:rsidR="00014B88" w:rsidRDefault="00014B88" w:rsidP="00014B88">
      <w:pPr>
        <w:ind w:left="4961" w:right="23"/>
        <w:contextualSpacing/>
        <w:rPr>
          <w:sz w:val="28"/>
          <w:szCs w:val="24"/>
        </w:rPr>
      </w:pPr>
    </w:p>
    <w:p w:rsidR="00014B88" w:rsidRDefault="00014B88" w:rsidP="00014B88">
      <w:pPr>
        <w:ind w:left="4961" w:right="23"/>
        <w:contextualSpacing/>
        <w:rPr>
          <w:sz w:val="28"/>
          <w:szCs w:val="24"/>
        </w:rPr>
      </w:pPr>
    </w:p>
    <w:p w:rsidR="00014B88" w:rsidRDefault="00014B88" w:rsidP="00014B88">
      <w:pPr>
        <w:ind w:left="4961" w:right="23"/>
        <w:contextualSpacing/>
        <w:rPr>
          <w:sz w:val="28"/>
          <w:szCs w:val="24"/>
        </w:rPr>
      </w:pPr>
    </w:p>
    <w:p w:rsidR="00014B88" w:rsidRDefault="00014B88" w:rsidP="00014B88">
      <w:pPr>
        <w:ind w:left="4961" w:right="23"/>
        <w:contextualSpacing/>
        <w:rPr>
          <w:sz w:val="28"/>
          <w:szCs w:val="24"/>
        </w:rPr>
      </w:pPr>
    </w:p>
    <w:p w:rsidR="00F73ECC" w:rsidRPr="007F59D2" w:rsidRDefault="00F73ECC" w:rsidP="006673F7">
      <w:pPr>
        <w:ind w:left="4961" w:right="23"/>
        <w:contextualSpacing/>
        <w:jc w:val="right"/>
        <w:rPr>
          <w:szCs w:val="24"/>
        </w:rPr>
      </w:pPr>
      <w:r w:rsidRPr="007F59D2">
        <w:rPr>
          <w:szCs w:val="24"/>
        </w:rPr>
        <w:lastRenderedPageBreak/>
        <w:t>УТВЕРЖДЕН</w:t>
      </w:r>
    </w:p>
    <w:p w:rsidR="00F73ECC" w:rsidRPr="007F59D2" w:rsidRDefault="00F73ECC" w:rsidP="006673F7">
      <w:pPr>
        <w:ind w:left="4961" w:right="23"/>
        <w:contextualSpacing/>
        <w:jc w:val="right"/>
        <w:rPr>
          <w:szCs w:val="24"/>
        </w:rPr>
      </w:pPr>
      <w:r w:rsidRPr="007F59D2">
        <w:rPr>
          <w:szCs w:val="24"/>
        </w:rPr>
        <w:t>постановлением администрации Чагодощенского муниципального округа</w:t>
      </w:r>
    </w:p>
    <w:p w:rsidR="00F73ECC" w:rsidRPr="00F73ECC" w:rsidRDefault="00F73ECC" w:rsidP="006673F7">
      <w:pPr>
        <w:ind w:left="2127" w:firstLine="709"/>
        <w:jc w:val="right"/>
        <w:rPr>
          <w:szCs w:val="24"/>
        </w:rPr>
      </w:pPr>
      <w:r w:rsidRPr="007F59D2">
        <w:rPr>
          <w:szCs w:val="24"/>
        </w:rPr>
        <w:t>от  «</w:t>
      </w:r>
      <w:r w:rsidR="006C3FBC">
        <w:rPr>
          <w:szCs w:val="24"/>
        </w:rPr>
        <w:t>06</w:t>
      </w:r>
      <w:r w:rsidRPr="007F59D2">
        <w:rPr>
          <w:szCs w:val="24"/>
        </w:rPr>
        <w:t xml:space="preserve">»  </w:t>
      </w:r>
      <w:r w:rsidR="006C3FBC">
        <w:rPr>
          <w:szCs w:val="24"/>
        </w:rPr>
        <w:t>марта</w:t>
      </w:r>
      <w:r w:rsidRPr="007F59D2">
        <w:rPr>
          <w:szCs w:val="24"/>
        </w:rPr>
        <w:t xml:space="preserve">  2023 года № </w:t>
      </w:r>
      <w:r w:rsidR="006C3FBC">
        <w:rPr>
          <w:szCs w:val="24"/>
        </w:rPr>
        <w:t>309</w:t>
      </w:r>
      <w:r w:rsidRPr="00F73ECC">
        <w:rPr>
          <w:szCs w:val="24"/>
        </w:rPr>
        <w:t xml:space="preserve"> </w:t>
      </w:r>
    </w:p>
    <w:p w:rsidR="00F73ECC" w:rsidRDefault="00F73ECC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F73ECC" w:rsidRDefault="00F73ECC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696A31" w:rsidRPr="0037127C" w:rsidRDefault="0037127C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37127C">
        <w:rPr>
          <w:rFonts w:ascii="Times New Roman" w:hAnsi="Times New Roman"/>
          <w:sz w:val="28"/>
        </w:rPr>
        <w:t>А</w:t>
      </w:r>
      <w:r w:rsidR="00C04468" w:rsidRPr="0037127C">
        <w:rPr>
          <w:rFonts w:ascii="Times New Roman" w:hAnsi="Times New Roman"/>
          <w:sz w:val="28"/>
        </w:rPr>
        <w:t xml:space="preserve">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</w:t>
      </w:r>
    </w:p>
    <w:p w:rsidR="00696A31" w:rsidRDefault="00696A3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696A31" w:rsidRPr="0037127C" w:rsidRDefault="00C04468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37127C">
        <w:rPr>
          <w:rFonts w:ascii="Times New Roman" w:hAnsi="Times New Roman"/>
          <w:b/>
          <w:sz w:val="28"/>
        </w:rPr>
        <w:t xml:space="preserve">I. Общие положения </w:t>
      </w:r>
    </w:p>
    <w:p w:rsidR="00696A31" w:rsidRDefault="00696A31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673F7" w:rsidRDefault="006673F7" w:rsidP="006673F7">
      <w:pPr>
        <w:ind w:firstLine="540"/>
        <w:jc w:val="both"/>
        <w:rPr>
          <w:sz w:val="28"/>
        </w:rPr>
      </w:pPr>
      <w:r>
        <w:rPr>
          <w:sz w:val="28"/>
        </w:rPr>
        <w:t>1.1.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6673F7" w:rsidRDefault="006673F7" w:rsidP="006673F7">
      <w:pPr>
        <w:ind w:firstLine="540"/>
        <w:jc w:val="both"/>
        <w:rPr>
          <w:sz w:val="28"/>
        </w:rPr>
      </w:pPr>
      <w:r>
        <w:rPr>
          <w:sz w:val="28"/>
        </w:rPr>
        <w:t xml:space="preserve">1.2. Заявителями являются физические или юридические лица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</w:t>
      </w:r>
      <w:r w:rsidRPr="00107864">
        <w:rPr>
          <w:sz w:val="28"/>
        </w:rPr>
        <w:t>представители</w:t>
      </w:r>
      <w:r w:rsidR="00EF6DA4" w:rsidRPr="00107864">
        <w:rPr>
          <w:sz w:val="28"/>
        </w:rPr>
        <w:t xml:space="preserve"> </w:t>
      </w:r>
      <w:r w:rsidR="005A232D" w:rsidRPr="00107864">
        <w:rPr>
          <w:sz w:val="28"/>
        </w:rPr>
        <w:t>(</w:t>
      </w:r>
      <w:r w:rsidRPr="00107864">
        <w:rPr>
          <w:sz w:val="28"/>
        </w:rPr>
        <w:t>далее - заявители).</w:t>
      </w:r>
    </w:p>
    <w:p w:rsidR="006F0E65" w:rsidRPr="00146B6E" w:rsidRDefault="006F0E65" w:rsidP="006F0E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6B6E">
        <w:rPr>
          <w:sz w:val="28"/>
          <w:szCs w:val="28"/>
        </w:rPr>
        <w:t>1.3. Место нахождения администрации Чагодощенского муниципального округа, её</w:t>
      </w:r>
      <w:r w:rsidRPr="00146B6E">
        <w:rPr>
          <w:iCs/>
          <w:sz w:val="28"/>
          <w:szCs w:val="28"/>
        </w:rPr>
        <w:t xml:space="preserve"> структурных подразделений (далее – Уполномоченный орган)</w:t>
      </w:r>
      <w:r w:rsidRPr="00146B6E">
        <w:rPr>
          <w:sz w:val="28"/>
          <w:szCs w:val="28"/>
        </w:rPr>
        <w:t>:</w:t>
      </w:r>
    </w:p>
    <w:p w:rsidR="006F0E65" w:rsidRPr="00146B6E" w:rsidRDefault="006F0E65" w:rsidP="006F0E6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 xml:space="preserve">- Администрация Чагодощенского муниципального округа: </w:t>
      </w:r>
    </w:p>
    <w:p w:rsidR="006F0E65" w:rsidRPr="00146B6E" w:rsidRDefault="006F0E65" w:rsidP="006F0E6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162400, Вологодская область, п. Чагода, ул. Стекольщиков, д. 3</w:t>
      </w:r>
    </w:p>
    <w:p w:rsidR="006F0E65" w:rsidRPr="00146B6E" w:rsidRDefault="006F0E65" w:rsidP="006F0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 xml:space="preserve">          Телефон/факс: (81741) 2-12-94</w:t>
      </w:r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Адрес электронной почты: </w:t>
      </w:r>
      <w:hyperlink r:id="rId8" w:history="1">
        <w:r w:rsidRPr="00107864">
          <w:rPr>
            <w:rStyle w:val="af"/>
            <w:color w:val="auto"/>
            <w:sz w:val="28"/>
            <w:szCs w:val="28"/>
            <w:lang w:val="en-US"/>
          </w:rPr>
          <w:t>hda</w:t>
        </w:r>
        <w:r w:rsidRPr="00107864">
          <w:rPr>
            <w:rStyle w:val="af"/>
            <w:color w:val="auto"/>
            <w:sz w:val="28"/>
            <w:szCs w:val="28"/>
          </w:rPr>
          <w:t>.</w:t>
        </w:r>
        <w:r w:rsidRPr="00107864">
          <w:rPr>
            <w:rStyle w:val="af"/>
            <w:color w:val="auto"/>
            <w:sz w:val="28"/>
            <w:szCs w:val="28"/>
            <w:lang w:val="en-US"/>
          </w:rPr>
          <w:t>chagoda</w:t>
        </w:r>
        <w:r w:rsidRPr="00107864">
          <w:rPr>
            <w:rStyle w:val="af"/>
            <w:color w:val="auto"/>
            <w:sz w:val="28"/>
            <w:szCs w:val="28"/>
          </w:rPr>
          <w:t>@</w:t>
        </w:r>
        <w:r w:rsidRPr="00107864">
          <w:rPr>
            <w:rStyle w:val="af"/>
            <w:color w:val="auto"/>
            <w:sz w:val="28"/>
            <w:szCs w:val="28"/>
            <w:lang w:val="en-US"/>
          </w:rPr>
          <w:t>yandex</w:t>
        </w:r>
        <w:r w:rsidRPr="00107864">
          <w:rPr>
            <w:rStyle w:val="af"/>
            <w:color w:val="auto"/>
            <w:sz w:val="28"/>
            <w:szCs w:val="28"/>
          </w:rPr>
          <w:t>.</w:t>
        </w:r>
        <w:r w:rsidRPr="00107864">
          <w:rPr>
            <w:rStyle w:val="af"/>
            <w:color w:val="auto"/>
            <w:sz w:val="28"/>
            <w:szCs w:val="28"/>
            <w:lang w:val="en-US"/>
          </w:rPr>
          <w:t>ru</w:t>
        </w:r>
      </w:hyperlink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  <w:u w:val="single"/>
        </w:rPr>
      </w:pPr>
      <w:r w:rsidRPr="00107864">
        <w:rPr>
          <w:color w:val="auto"/>
          <w:sz w:val="28"/>
          <w:szCs w:val="28"/>
          <w:u w:val="single"/>
        </w:rPr>
        <w:t>Почтовые адреса структурных подразделений:</w:t>
      </w:r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- комитет по управлению муниципальным имуществом администрации </w:t>
      </w:r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Чагодощенского муниципального округа Вологодской области </w:t>
      </w:r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>162400, Вологодская область, п. Чагода, ул. Стекольщиков, д. 3</w:t>
      </w:r>
    </w:p>
    <w:p w:rsidR="006F0E65" w:rsidRPr="00107864" w:rsidRDefault="006F0E65" w:rsidP="006F0E65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          Телефон/факс: (81741) 2-1</w:t>
      </w:r>
      <w:r w:rsidR="00315EB0" w:rsidRPr="00107864">
        <w:rPr>
          <w:color w:val="auto"/>
          <w:sz w:val="28"/>
          <w:szCs w:val="28"/>
        </w:rPr>
        <w:t>5</w:t>
      </w:r>
      <w:r w:rsidRPr="00107864">
        <w:rPr>
          <w:color w:val="auto"/>
          <w:sz w:val="28"/>
          <w:szCs w:val="28"/>
        </w:rPr>
        <w:t>-</w:t>
      </w:r>
      <w:r w:rsidR="00315EB0" w:rsidRPr="00107864">
        <w:rPr>
          <w:color w:val="auto"/>
          <w:sz w:val="28"/>
          <w:szCs w:val="28"/>
        </w:rPr>
        <w:t>56</w:t>
      </w:r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Адрес электронной почты: </w:t>
      </w:r>
      <w:hyperlink r:id="rId9" w:history="1">
        <w:r w:rsidRPr="00107864">
          <w:rPr>
            <w:rStyle w:val="af"/>
            <w:color w:val="auto"/>
            <w:sz w:val="28"/>
            <w:szCs w:val="28"/>
            <w:lang w:val="en-US"/>
          </w:rPr>
          <w:t>kumichagoda</w:t>
        </w:r>
        <w:r w:rsidRPr="00107864">
          <w:rPr>
            <w:rStyle w:val="af"/>
            <w:color w:val="auto"/>
            <w:sz w:val="28"/>
            <w:szCs w:val="28"/>
          </w:rPr>
          <w:t>@</w:t>
        </w:r>
        <w:r w:rsidRPr="00107864">
          <w:rPr>
            <w:rStyle w:val="af"/>
            <w:color w:val="auto"/>
            <w:sz w:val="28"/>
            <w:szCs w:val="28"/>
            <w:lang w:val="en-US"/>
          </w:rPr>
          <w:t>yandex</w:t>
        </w:r>
        <w:r w:rsidRPr="00107864">
          <w:rPr>
            <w:rStyle w:val="af"/>
            <w:color w:val="auto"/>
            <w:sz w:val="28"/>
            <w:szCs w:val="28"/>
          </w:rPr>
          <w:t>.</w:t>
        </w:r>
        <w:r w:rsidRPr="00107864">
          <w:rPr>
            <w:rStyle w:val="af"/>
            <w:color w:val="auto"/>
            <w:sz w:val="28"/>
            <w:szCs w:val="28"/>
            <w:lang w:val="en-US"/>
          </w:rPr>
          <w:t>ru</w:t>
        </w:r>
      </w:hyperlink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>- Чагодское территориальное управление:</w:t>
      </w:r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>162400, Вологодская область, п. Чагода, ул. Стекольщиков, д. 7а</w:t>
      </w:r>
    </w:p>
    <w:p w:rsidR="006F0E65" w:rsidRPr="00107864" w:rsidRDefault="00315EB0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>Телефон/факс: (81741) 2-31-96</w:t>
      </w:r>
    </w:p>
    <w:p w:rsidR="006F0E65" w:rsidRPr="00107864" w:rsidRDefault="006F0E65" w:rsidP="006F0E65">
      <w:pPr>
        <w:shd w:val="clear" w:color="auto" w:fill="FFFFFF"/>
        <w:spacing w:line="288" w:lineRule="atLeast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          Адрес электронной почты:  </w:t>
      </w:r>
      <w:hyperlink r:id="rId10" w:history="1">
        <w:r w:rsidRPr="00107864">
          <w:rPr>
            <w:rStyle w:val="af"/>
            <w:color w:val="auto"/>
            <w:sz w:val="28"/>
            <w:szCs w:val="28"/>
          </w:rPr>
          <w:t>mochagoda@mail.ru</w:t>
        </w:r>
      </w:hyperlink>
    </w:p>
    <w:p w:rsidR="006F0E65" w:rsidRPr="00107864" w:rsidRDefault="006F0E65" w:rsidP="006F0E65">
      <w:pPr>
        <w:tabs>
          <w:tab w:val="left" w:pos="851"/>
        </w:tabs>
        <w:ind w:firstLine="720"/>
        <w:jc w:val="both"/>
        <w:rPr>
          <w:color w:val="auto"/>
          <w:sz w:val="28"/>
          <w:szCs w:val="28"/>
        </w:rPr>
      </w:pPr>
    </w:p>
    <w:p w:rsidR="006F0E65" w:rsidRPr="00107864" w:rsidRDefault="006F0E65" w:rsidP="006F0E65">
      <w:pPr>
        <w:pStyle w:val="ab"/>
        <w:shd w:val="clear" w:color="auto" w:fill="FFFFFF"/>
        <w:ind w:left="0"/>
        <w:contextualSpacing w:val="0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          - Сазоновское территориальное управление:</w:t>
      </w:r>
    </w:p>
    <w:p w:rsidR="006F0E65" w:rsidRPr="00107864" w:rsidRDefault="006F0E65" w:rsidP="006F0E65">
      <w:pPr>
        <w:pStyle w:val="ab"/>
        <w:tabs>
          <w:tab w:val="left" w:pos="851"/>
        </w:tabs>
        <w:ind w:left="0"/>
        <w:contextualSpacing w:val="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    </w:t>
      </w:r>
      <w:r w:rsidR="00A93E1E" w:rsidRPr="00107864">
        <w:rPr>
          <w:color w:val="auto"/>
          <w:sz w:val="28"/>
          <w:szCs w:val="28"/>
        </w:rPr>
        <w:t xml:space="preserve">    </w:t>
      </w:r>
      <w:r w:rsidRPr="00107864">
        <w:rPr>
          <w:color w:val="auto"/>
          <w:sz w:val="28"/>
          <w:szCs w:val="28"/>
        </w:rPr>
        <w:t xml:space="preserve">   162430, Вологодская область, п. Сазоново, ул. Советская, д. 14</w:t>
      </w:r>
    </w:p>
    <w:p w:rsidR="006F0E65" w:rsidRPr="00107864" w:rsidRDefault="006F0E65" w:rsidP="006F0E65">
      <w:pPr>
        <w:pStyle w:val="ab"/>
        <w:tabs>
          <w:tab w:val="left" w:pos="851"/>
        </w:tabs>
        <w:ind w:left="0"/>
        <w:contextualSpacing w:val="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       </w:t>
      </w:r>
      <w:r w:rsidR="00A93E1E" w:rsidRPr="00107864">
        <w:rPr>
          <w:color w:val="auto"/>
          <w:sz w:val="28"/>
          <w:szCs w:val="28"/>
        </w:rPr>
        <w:t xml:space="preserve">   </w:t>
      </w:r>
      <w:r w:rsidRPr="00107864">
        <w:rPr>
          <w:color w:val="auto"/>
          <w:sz w:val="28"/>
          <w:szCs w:val="28"/>
        </w:rPr>
        <w:t xml:space="preserve"> Телефон/факс: (81741) 3-1</w:t>
      </w:r>
      <w:r w:rsidR="00315EB0" w:rsidRPr="00107864">
        <w:rPr>
          <w:color w:val="auto"/>
          <w:sz w:val="28"/>
          <w:szCs w:val="28"/>
        </w:rPr>
        <w:t>4</w:t>
      </w:r>
      <w:r w:rsidRPr="00107864">
        <w:rPr>
          <w:color w:val="auto"/>
          <w:sz w:val="28"/>
          <w:szCs w:val="28"/>
        </w:rPr>
        <w:t>-6</w:t>
      </w:r>
      <w:r w:rsidR="00315EB0" w:rsidRPr="00107864">
        <w:rPr>
          <w:color w:val="auto"/>
          <w:sz w:val="28"/>
          <w:szCs w:val="28"/>
        </w:rPr>
        <w:t>1</w:t>
      </w:r>
    </w:p>
    <w:p w:rsidR="006F0E65" w:rsidRPr="00107864" w:rsidRDefault="006F0E65" w:rsidP="006F0E65">
      <w:pPr>
        <w:pStyle w:val="ab"/>
        <w:tabs>
          <w:tab w:val="left" w:pos="851"/>
        </w:tabs>
        <w:ind w:left="0"/>
        <w:contextualSpacing w:val="0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       </w:t>
      </w:r>
      <w:r w:rsidR="00A93E1E" w:rsidRPr="00107864">
        <w:rPr>
          <w:color w:val="auto"/>
          <w:sz w:val="28"/>
          <w:szCs w:val="28"/>
        </w:rPr>
        <w:t xml:space="preserve">   </w:t>
      </w:r>
      <w:r w:rsidRPr="00107864">
        <w:rPr>
          <w:color w:val="auto"/>
          <w:sz w:val="28"/>
          <w:szCs w:val="28"/>
        </w:rPr>
        <w:t xml:space="preserve"> Адрес электронной почты: </w:t>
      </w:r>
      <w:hyperlink r:id="rId11" w:history="1">
        <w:r w:rsidRPr="00107864">
          <w:rPr>
            <w:rStyle w:val="af"/>
            <w:rFonts w:eastAsiaTheme="minorEastAsia"/>
            <w:color w:val="auto"/>
            <w:sz w:val="28"/>
            <w:szCs w:val="28"/>
          </w:rPr>
          <w:t>hda.sazonovo@mail.ru</w:t>
        </w:r>
      </w:hyperlink>
    </w:p>
    <w:p w:rsidR="00AB4347" w:rsidRPr="00107864" w:rsidRDefault="00AB4347" w:rsidP="00AB4347">
      <w:pPr>
        <w:shd w:val="clear" w:color="auto" w:fill="FFFFFF"/>
        <w:spacing w:line="288" w:lineRule="atLeast"/>
        <w:rPr>
          <w:color w:val="auto"/>
          <w:sz w:val="28"/>
          <w:szCs w:val="28"/>
        </w:rPr>
      </w:pPr>
    </w:p>
    <w:p w:rsidR="0019215C" w:rsidRPr="0019215C" w:rsidRDefault="0019215C" w:rsidP="00AB4347">
      <w:pPr>
        <w:shd w:val="clear" w:color="auto" w:fill="FFFFFF"/>
        <w:spacing w:line="288" w:lineRule="atLeast"/>
        <w:rPr>
          <w:sz w:val="28"/>
          <w:szCs w:val="28"/>
        </w:rPr>
      </w:pPr>
    </w:p>
    <w:p w:rsidR="00AB4347" w:rsidRPr="0019215C" w:rsidRDefault="00AB4347" w:rsidP="007C0355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673F7" w:rsidRPr="008D7649" w:rsidRDefault="007C0355" w:rsidP="00AB66E9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D7649">
        <w:rPr>
          <w:sz w:val="28"/>
          <w:szCs w:val="28"/>
        </w:rPr>
        <w:lastRenderedPageBreak/>
        <w:t xml:space="preserve">График работы Уполномоченного органа, его структурных подразделений:          </w:t>
      </w:r>
    </w:p>
    <w:p w:rsidR="006673F7" w:rsidRPr="008D7649" w:rsidRDefault="006673F7" w:rsidP="006673F7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D7649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673F7" w:rsidRPr="008D7649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8D7649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8D7649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8D7649" w:rsidRDefault="006673F7" w:rsidP="005A232D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8D7649">
              <w:rPr>
                <w:rFonts w:eastAsia="Calibri" w:cs="Calibri"/>
                <w:sz w:val="28"/>
                <w:szCs w:val="28"/>
              </w:rPr>
              <w:t>с 08:00 час</w:t>
            </w:r>
            <w:proofErr w:type="gramStart"/>
            <w:r w:rsidRPr="008D7649">
              <w:rPr>
                <w:rFonts w:eastAsia="Calibri" w:cs="Calibri"/>
                <w:sz w:val="28"/>
                <w:szCs w:val="28"/>
              </w:rPr>
              <w:t>.</w:t>
            </w:r>
            <w:proofErr w:type="gramEnd"/>
            <w:r w:rsidRPr="008D7649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gramStart"/>
            <w:r w:rsidRPr="008D7649">
              <w:rPr>
                <w:rFonts w:eastAsia="Calibri" w:cs="Calibri"/>
                <w:sz w:val="28"/>
                <w:szCs w:val="28"/>
              </w:rPr>
              <w:t>д</w:t>
            </w:r>
            <w:proofErr w:type="gramEnd"/>
            <w:r w:rsidRPr="008D7649">
              <w:rPr>
                <w:rFonts w:eastAsia="Calibri" w:cs="Calibri"/>
                <w:sz w:val="28"/>
                <w:szCs w:val="28"/>
              </w:rPr>
              <w:t xml:space="preserve">о 12:00 час. </w:t>
            </w:r>
          </w:p>
          <w:p w:rsidR="006673F7" w:rsidRPr="008D7649" w:rsidRDefault="006673F7" w:rsidP="005A232D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8D7649">
              <w:rPr>
                <w:rFonts w:eastAsia="Calibri" w:cs="Calibri"/>
                <w:sz w:val="28"/>
                <w:szCs w:val="28"/>
              </w:rPr>
              <w:t>с 13:00 час</w:t>
            </w:r>
            <w:proofErr w:type="gramStart"/>
            <w:r w:rsidRPr="008D7649">
              <w:rPr>
                <w:rFonts w:eastAsia="Calibri" w:cs="Calibri"/>
                <w:sz w:val="28"/>
                <w:szCs w:val="28"/>
              </w:rPr>
              <w:t>.</w:t>
            </w:r>
            <w:proofErr w:type="gramEnd"/>
            <w:r w:rsidRPr="008D7649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gramStart"/>
            <w:r w:rsidRPr="008D7649">
              <w:rPr>
                <w:rFonts w:eastAsia="Calibri" w:cs="Calibri"/>
                <w:sz w:val="28"/>
                <w:szCs w:val="28"/>
              </w:rPr>
              <w:t>д</w:t>
            </w:r>
            <w:proofErr w:type="gramEnd"/>
            <w:r w:rsidRPr="008D7649">
              <w:rPr>
                <w:rFonts w:eastAsia="Calibri" w:cs="Calibri"/>
                <w:sz w:val="28"/>
                <w:szCs w:val="28"/>
              </w:rPr>
              <w:t>о 17:00 час.</w:t>
            </w:r>
          </w:p>
        </w:tc>
      </w:tr>
      <w:tr w:rsidR="006673F7" w:rsidRPr="008D7649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8D7649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8D7649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8D7649" w:rsidRDefault="006673F7" w:rsidP="005A232D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6673F7" w:rsidRPr="008D7649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8D7649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8D7649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8D7649" w:rsidRDefault="006673F7" w:rsidP="005A232D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6673F7" w:rsidRPr="008D7649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8D7649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8D7649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8D7649" w:rsidRDefault="006673F7" w:rsidP="005A232D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6673F7" w:rsidRPr="008D7649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8D7649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8D7649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8D7649" w:rsidRDefault="006673F7" w:rsidP="005A232D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6673F7" w:rsidRPr="008D7649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8D7649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8D7649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8D7649" w:rsidRDefault="006673F7" w:rsidP="005A232D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8D7649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6673F7" w:rsidRPr="008D7649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8D7649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8D7649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8D7649" w:rsidRDefault="006673F7" w:rsidP="005A232D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8D7649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6673F7" w:rsidRPr="008D7649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8D7649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8D7649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8D7649" w:rsidRDefault="006673F7" w:rsidP="005A232D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8D7649">
              <w:rPr>
                <w:rFonts w:eastAsia="Calibri" w:cs="Calibri"/>
                <w:sz w:val="28"/>
                <w:szCs w:val="28"/>
              </w:rPr>
              <w:t>с 08:00 час</w:t>
            </w:r>
            <w:proofErr w:type="gramStart"/>
            <w:r w:rsidRPr="008D7649">
              <w:rPr>
                <w:rFonts w:eastAsia="Calibri" w:cs="Calibri"/>
                <w:sz w:val="28"/>
                <w:szCs w:val="28"/>
              </w:rPr>
              <w:t>.</w:t>
            </w:r>
            <w:proofErr w:type="gramEnd"/>
            <w:r w:rsidRPr="008D7649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gramStart"/>
            <w:r w:rsidRPr="008D7649">
              <w:rPr>
                <w:rFonts w:eastAsia="Calibri" w:cs="Calibri"/>
                <w:sz w:val="28"/>
                <w:szCs w:val="28"/>
              </w:rPr>
              <w:t>д</w:t>
            </w:r>
            <w:proofErr w:type="gramEnd"/>
            <w:r w:rsidRPr="008D7649">
              <w:rPr>
                <w:rFonts w:eastAsia="Calibri" w:cs="Calibri"/>
                <w:sz w:val="28"/>
                <w:szCs w:val="28"/>
              </w:rPr>
              <w:t xml:space="preserve">о 12:00 час. </w:t>
            </w:r>
          </w:p>
          <w:p w:rsidR="006673F7" w:rsidRPr="008D7649" w:rsidRDefault="006673F7" w:rsidP="005A232D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8D7649">
              <w:rPr>
                <w:rFonts w:eastAsia="Calibri" w:cs="Calibri"/>
                <w:sz w:val="28"/>
                <w:szCs w:val="28"/>
              </w:rPr>
              <w:t>с 13:00 час</w:t>
            </w:r>
            <w:proofErr w:type="gramStart"/>
            <w:r w:rsidRPr="008D7649">
              <w:rPr>
                <w:rFonts w:eastAsia="Calibri" w:cs="Calibri"/>
                <w:sz w:val="28"/>
                <w:szCs w:val="28"/>
              </w:rPr>
              <w:t>.</w:t>
            </w:r>
            <w:proofErr w:type="gramEnd"/>
            <w:r w:rsidRPr="008D7649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gramStart"/>
            <w:r w:rsidRPr="008D7649">
              <w:rPr>
                <w:rFonts w:eastAsia="Calibri" w:cs="Calibri"/>
                <w:sz w:val="28"/>
                <w:szCs w:val="28"/>
              </w:rPr>
              <w:t>д</w:t>
            </w:r>
            <w:proofErr w:type="gramEnd"/>
            <w:r w:rsidRPr="008D7649">
              <w:rPr>
                <w:rFonts w:eastAsia="Calibri" w:cs="Calibri"/>
                <w:sz w:val="28"/>
                <w:szCs w:val="28"/>
              </w:rPr>
              <w:t>о 16:00 час.</w:t>
            </w:r>
          </w:p>
        </w:tc>
      </w:tr>
    </w:tbl>
    <w:p w:rsidR="006673F7" w:rsidRPr="008D7649" w:rsidRDefault="006673F7" w:rsidP="006673F7">
      <w:pPr>
        <w:ind w:firstLine="720"/>
        <w:jc w:val="both"/>
        <w:rPr>
          <w:sz w:val="28"/>
          <w:szCs w:val="28"/>
        </w:rPr>
      </w:pPr>
      <w:r w:rsidRPr="008D7649">
        <w:rPr>
          <w:sz w:val="28"/>
          <w:szCs w:val="28"/>
        </w:rPr>
        <w:t>График приема документов: в рабочие дни с 08:00 час. до 12:00 час. с 13:00 час. до 17:00 час., в предпраздничные дни с 08:00 час</w:t>
      </w:r>
      <w:proofErr w:type="gramStart"/>
      <w:r w:rsidRPr="008D7649">
        <w:rPr>
          <w:sz w:val="28"/>
          <w:szCs w:val="28"/>
        </w:rPr>
        <w:t>.</w:t>
      </w:r>
      <w:proofErr w:type="gramEnd"/>
      <w:r w:rsidRPr="008D7649">
        <w:rPr>
          <w:sz w:val="28"/>
          <w:szCs w:val="28"/>
        </w:rPr>
        <w:t xml:space="preserve"> </w:t>
      </w:r>
      <w:proofErr w:type="gramStart"/>
      <w:r w:rsidRPr="008D7649">
        <w:rPr>
          <w:sz w:val="28"/>
          <w:szCs w:val="28"/>
        </w:rPr>
        <w:t>д</w:t>
      </w:r>
      <w:proofErr w:type="gramEnd"/>
      <w:r w:rsidRPr="008D7649">
        <w:rPr>
          <w:sz w:val="28"/>
          <w:szCs w:val="28"/>
        </w:rPr>
        <w:t>о 12:00 час, с 13:00 час. до 16:00 час.</w:t>
      </w:r>
    </w:p>
    <w:p w:rsidR="006673F7" w:rsidRPr="008D7649" w:rsidRDefault="006673F7" w:rsidP="006673F7">
      <w:pPr>
        <w:ind w:firstLine="720"/>
        <w:rPr>
          <w:sz w:val="28"/>
          <w:szCs w:val="28"/>
        </w:rPr>
      </w:pPr>
      <w:r w:rsidRPr="008D7649">
        <w:rPr>
          <w:sz w:val="28"/>
          <w:szCs w:val="28"/>
        </w:rPr>
        <w:t>График личного приема руководителя Уполномоченного органа:</w:t>
      </w:r>
    </w:p>
    <w:p w:rsidR="006673F7" w:rsidRPr="008D7649" w:rsidRDefault="006673F7" w:rsidP="006673F7">
      <w:pPr>
        <w:ind w:firstLine="720"/>
        <w:jc w:val="both"/>
        <w:rPr>
          <w:sz w:val="28"/>
          <w:szCs w:val="28"/>
        </w:rPr>
      </w:pPr>
      <w:r w:rsidRPr="008D7649">
        <w:rPr>
          <w:sz w:val="28"/>
          <w:szCs w:val="28"/>
        </w:rPr>
        <w:t>в рабочие дни  с  08:00 час. до 12:00 час. с 13:00 час. до 17:00 час., в предпраздничные дни  с  08:00 час</w:t>
      </w:r>
      <w:proofErr w:type="gramStart"/>
      <w:r w:rsidRPr="008D7649">
        <w:rPr>
          <w:sz w:val="28"/>
          <w:szCs w:val="28"/>
        </w:rPr>
        <w:t>.</w:t>
      </w:r>
      <w:proofErr w:type="gramEnd"/>
      <w:r w:rsidRPr="008D7649">
        <w:rPr>
          <w:sz w:val="28"/>
          <w:szCs w:val="28"/>
        </w:rPr>
        <w:t xml:space="preserve"> </w:t>
      </w:r>
      <w:proofErr w:type="gramStart"/>
      <w:r w:rsidRPr="008D7649">
        <w:rPr>
          <w:sz w:val="28"/>
          <w:szCs w:val="28"/>
        </w:rPr>
        <w:t>д</w:t>
      </w:r>
      <w:proofErr w:type="gramEnd"/>
      <w:r w:rsidRPr="008D7649">
        <w:rPr>
          <w:sz w:val="28"/>
          <w:szCs w:val="28"/>
        </w:rPr>
        <w:t>о 12:00 час,  с 13:00 час. до 16:00 час.</w:t>
      </w:r>
    </w:p>
    <w:p w:rsidR="006673F7" w:rsidRPr="008D7649" w:rsidRDefault="006673F7" w:rsidP="006673F7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D7649">
        <w:rPr>
          <w:bCs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(81741) </w:t>
      </w:r>
      <w:r w:rsidRPr="008D7649">
        <w:rPr>
          <w:sz w:val="28"/>
          <w:szCs w:val="28"/>
        </w:rPr>
        <w:t>2-1</w:t>
      </w:r>
      <w:r w:rsidR="00AE2783">
        <w:rPr>
          <w:sz w:val="28"/>
          <w:szCs w:val="28"/>
        </w:rPr>
        <w:t>5</w:t>
      </w:r>
      <w:r w:rsidRPr="008D7649">
        <w:rPr>
          <w:sz w:val="28"/>
          <w:szCs w:val="28"/>
        </w:rPr>
        <w:t>-</w:t>
      </w:r>
      <w:r w:rsidR="00AE2783">
        <w:rPr>
          <w:sz w:val="28"/>
          <w:szCs w:val="28"/>
        </w:rPr>
        <w:t>56</w:t>
      </w:r>
      <w:r w:rsidRPr="008D7649">
        <w:rPr>
          <w:sz w:val="28"/>
          <w:szCs w:val="28"/>
        </w:rPr>
        <w:t>, 2-31-</w:t>
      </w:r>
      <w:r w:rsidR="00AE2783">
        <w:rPr>
          <w:sz w:val="28"/>
          <w:szCs w:val="28"/>
        </w:rPr>
        <w:t>96</w:t>
      </w:r>
      <w:r w:rsidRPr="008D7649">
        <w:rPr>
          <w:sz w:val="28"/>
          <w:szCs w:val="28"/>
        </w:rPr>
        <w:t>, 3-1</w:t>
      </w:r>
      <w:r w:rsidR="00AE2783">
        <w:rPr>
          <w:sz w:val="28"/>
          <w:szCs w:val="28"/>
        </w:rPr>
        <w:t>4-61</w:t>
      </w:r>
      <w:r w:rsidR="008D7649">
        <w:rPr>
          <w:sz w:val="28"/>
          <w:szCs w:val="28"/>
        </w:rPr>
        <w:t>.</w:t>
      </w:r>
      <w:r w:rsidR="0083559E" w:rsidRPr="008D7649">
        <w:rPr>
          <w:sz w:val="28"/>
          <w:szCs w:val="28"/>
        </w:rPr>
        <w:t xml:space="preserve">         </w:t>
      </w:r>
    </w:p>
    <w:p w:rsidR="006673F7" w:rsidRPr="003935BE" w:rsidRDefault="006673F7" w:rsidP="006673F7">
      <w:pPr>
        <w:ind w:firstLine="720"/>
        <w:jc w:val="both"/>
        <w:rPr>
          <w:sz w:val="28"/>
          <w:szCs w:val="28"/>
        </w:rPr>
      </w:pPr>
      <w:r w:rsidRPr="002924F6">
        <w:rPr>
          <w:sz w:val="28"/>
          <w:szCs w:val="28"/>
        </w:rPr>
        <w:t xml:space="preserve">Адрес официального сайта </w:t>
      </w:r>
      <w:r w:rsidRPr="002924F6">
        <w:rPr>
          <w:iCs/>
          <w:sz w:val="28"/>
          <w:szCs w:val="28"/>
        </w:rPr>
        <w:t>Уполномоченного органа</w:t>
      </w:r>
      <w:r w:rsidRPr="002924F6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2924F6">
        <w:rPr>
          <w:sz w:val="28"/>
          <w:szCs w:val="28"/>
          <w:lang w:val="en-US"/>
        </w:rPr>
        <w:t>www</w:t>
      </w:r>
      <w:r w:rsidRPr="002924F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chagoda</w:t>
      </w:r>
      <w:r w:rsidRPr="003935B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673F7" w:rsidRDefault="006673F7" w:rsidP="006673F7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2924F6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2" w:history="1">
        <w:r w:rsidRPr="00F42FDB">
          <w:rPr>
            <w:rStyle w:val="af"/>
            <w:color w:val="auto"/>
            <w:sz w:val="28"/>
            <w:szCs w:val="28"/>
          </w:rPr>
          <w:t>www.gosuslugi.</w:t>
        </w:r>
        <w:r w:rsidRPr="00F42FDB">
          <w:rPr>
            <w:rStyle w:val="af"/>
            <w:color w:val="auto"/>
            <w:sz w:val="28"/>
            <w:szCs w:val="28"/>
            <w:lang w:val="en-US"/>
          </w:rPr>
          <w:t>ru</w:t>
        </w:r>
      </w:hyperlink>
      <w:r w:rsidRPr="00F42FDB">
        <w:rPr>
          <w:sz w:val="28"/>
          <w:szCs w:val="28"/>
        </w:rPr>
        <w:t>.</w:t>
      </w:r>
    </w:p>
    <w:p w:rsidR="008D7649" w:rsidRPr="00107864" w:rsidRDefault="008D7649" w:rsidP="008D7649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107864">
        <w:rPr>
          <w:sz w:val="28"/>
          <w:szCs w:val="28"/>
        </w:rPr>
        <w:t xml:space="preserve">Адрес официального сайта </w:t>
      </w:r>
      <w:r w:rsidRPr="00107864">
        <w:rPr>
          <w:iCs/>
          <w:sz w:val="28"/>
          <w:szCs w:val="28"/>
        </w:rPr>
        <w:t>Уполномоченного органа</w:t>
      </w:r>
      <w:r w:rsidRPr="00107864">
        <w:rPr>
          <w:sz w:val="28"/>
          <w:szCs w:val="28"/>
        </w:rPr>
        <w:t xml:space="preserve"> в информационно-телекоммуникационной сети «Интернет» (далее – сайт в </w:t>
      </w:r>
      <w:r w:rsidRPr="00107864">
        <w:rPr>
          <w:color w:val="auto"/>
          <w:sz w:val="28"/>
          <w:szCs w:val="28"/>
        </w:rPr>
        <w:t xml:space="preserve">сети «Интернет»): </w:t>
      </w:r>
      <w:hyperlink r:id="rId13" w:history="1">
        <w:r w:rsidRPr="00107864">
          <w:rPr>
            <w:color w:val="auto"/>
            <w:sz w:val="28"/>
            <w:szCs w:val="28"/>
            <w:u w:val="single"/>
            <w:shd w:val="clear" w:color="auto" w:fill="FFFFFF"/>
          </w:rPr>
          <w:t>https://35chagodoschenskij.gosuslugi.ru</w:t>
        </w:r>
      </w:hyperlink>
      <w:r w:rsidRPr="00107864">
        <w:rPr>
          <w:color w:val="auto"/>
          <w:sz w:val="28"/>
          <w:szCs w:val="28"/>
          <w:shd w:val="clear" w:color="auto" w:fill="FFFFFF"/>
        </w:rPr>
        <w:t>.</w:t>
      </w:r>
    </w:p>
    <w:p w:rsidR="001E7EE2" w:rsidRPr="00107864" w:rsidRDefault="001E7EE2" w:rsidP="008D7649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107864">
        <w:rPr>
          <w:color w:val="auto"/>
          <w:sz w:val="28"/>
          <w:szCs w:val="28"/>
          <w:shd w:val="clear" w:color="auto" w:fill="FFFFFF"/>
        </w:rPr>
        <w:t>Адрес электронной почты</w:t>
      </w:r>
      <w:r w:rsidR="00107864" w:rsidRPr="00107864">
        <w:rPr>
          <w:color w:val="auto"/>
          <w:sz w:val="28"/>
          <w:szCs w:val="28"/>
          <w:shd w:val="clear" w:color="auto" w:fill="FFFFFF"/>
        </w:rPr>
        <w:t>:</w:t>
      </w:r>
      <w:r w:rsidRPr="00107864">
        <w:rPr>
          <w:color w:val="auto"/>
          <w:sz w:val="28"/>
          <w:szCs w:val="28"/>
          <w:shd w:val="clear" w:color="auto" w:fill="FFFFFF"/>
        </w:rPr>
        <w:t xml:space="preserve"> </w:t>
      </w:r>
      <w:hyperlink r:id="rId14" w:history="1">
        <w:r w:rsidRPr="00107864">
          <w:rPr>
            <w:rStyle w:val="af"/>
            <w:color w:val="auto"/>
            <w:sz w:val="28"/>
            <w:szCs w:val="28"/>
            <w:shd w:val="clear" w:color="auto" w:fill="FFFFFF"/>
          </w:rPr>
          <w:t>41chagodoschenskij@r22.gov35.ru</w:t>
        </w:r>
      </w:hyperlink>
      <w:r w:rsidRPr="001078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673F7" w:rsidRPr="002924F6" w:rsidRDefault="006673F7" w:rsidP="006673F7">
      <w:pPr>
        <w:ind w:right="-143" w:firstLine="720"/>
        <w:jc w:val="both"/>
        <w:rPr>
          <w:sz w:val="28"/>
          <w:szCs w:val="28"/>
        </w:rPr>
      </w:pPr>
      <w:r w:rsidRPr="00107864">
        <w:rPr>
          <w:sz w:val="28"/>
          <w:szCs w:val="28"/>
        </w:rPr>
        <w:t>Сведения о месте нахождения многофункциональных центров</w:t>
      </w:r>
      <w:r w:rsidRPr="00F42FDB">
        <w:rPr>
          <w:sz w:val="28"/>
          <w:szCs w:val="28"/>
        </w:rPr>
        <w:t xml:space="preserve">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«Интернет»:</w:t>
      </w:r>
    </w:p>
    <w:p w:rsidR="006673F7" w:rsidRDefault="006673F7" w:rsidP="006673F7">
      <w:pPr>
        <w:suppressAutoHyphens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МФЦ: Вологодская область, пос. Чагода, ул. Кооперативная, д. 11</w:t>
      </w:r>
    </w:p>
    <w:p w:rsidR="006673F7" w:rsidRDefault="006673F7" w:rsidP="006673F7">
      <w:pPr>
        <w:suppressAutoHyphens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МФЦ: (81741) 2-15-89, 2-20-52</w:t>
      </w:r>
    </w:p>
    <w:p w:rsidR="006673F7" w:rsidRPr="00107864" w:rsidRDefault="006673F7" w:rsidP="006673F7">
      <w:pPr>
        <w:suppressAutoHyphens/>
        <w:ind w:right="-143" w:firstLine="709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Адрес электронной почты МФЦ: </w:t>
      </w:r>
      <w:hyperlink r:id="rId15" w:history="1">
        <w:r w:rsidRPr="00107864">
          <w:rPr>
            <w:rStyle w:val="af"/>
            <w:color w:val="auto"/>
            <w:sz w:val="28"/>
            <w:szCs w:val="28"/>
            <w:lang w:val="en-US"/>
          </w:rPr>
          <w:t>mfcchagoda</w:t>
        </w:r>
        <w:r w:rsidRPr="00107864">
          <w:rPr>
            <w:rStyle w:val="af"/>
            <w:color w:val="auto"/>
            <w:sz w:val="28"/>
            <w:szCs w:val="28"/>
          </w:rPr>
          <w:t>@</w:t>
        </w:r>
        <w:r w:rsidRPr="00107864">
          <w:rPr>
            <w:rStyle w:val="af"/>
            <w:color w:val="auto"/>
            <w:sz w:val="28"/>
            <w:szCs w:val="28"/>
            <w:lang w:val="en-US"/>
          </w:rPr>
          <w:t>mail</w:t>
        </w:r>
        <w:r w:rsidRPr="00107864">
          <w:rPr>
            <w:rStyle w:val="af"/>
            <w:color w:val="auto"/>
            <w:sz w:val="28"/>
            <w:szCs w:val="28"/>
          </w:rPr>
          <w:t>.</w:t>
        </w:r>
        <w:r w:rsidRPr="00107864">
          <w:rPr>
            <w:rStyle w:val="af"/>
            <w:color w:val="auto"/>
            <w:sz w:val="28"/>
            <w:szCs w:val="28"/>
            <w:lang w:val="en-US"/>
          </w:rPr>
          <w:t>ru</w:t>
        </w:r>
      </w:hyperlink>
    </w:p>
    <w:p w:rsidR="006673F7" w:rsidRPr="00E24B31" w:rsidRDefault="006673F7" w:rsidP="006673F7">
      <w:pPr>
        <w:suppressAutoHyphens/>
        <w:ind w:right="-143" w:firstLine="709"/>
        <w:jc w:val="both"/>
        <w:rPr>
          <w:sz w:val="28"/>
          <w:szCs w:val="28"/>
        </w:rPr>
      </w:pPr>
      <w:r w:rsidRPr="00305CC3">
        <w:rPr>
          <w:sz w:val="28"/>
          <w:szCs w:val="28"/>
        </w:rPr>
        <w:t xml:space="preserve">Сайт МФЦ: </w:t>
      </w:r>
      <w:proofErr w:type="spellStart"/>
      <w:r w:rsidRPr="00305CC3">
        <w:rPr>
          <w:sz w:val="28"/>
          <w:szCs w:val="28"/>
          <w:lang w:val="en-US"/>
        </w:rPr>
        <w:t>chagoda</w:t>
      </w:r>
      <w:proofErr w:type="spellEnd"/>
      <w:r w:rsidRPr="006673F7">
        <w:rPr>
          <w:sz w:val="28"/>
          <w:szCs w:val="28"/>
        </w:rPr>
        <w:t>.</w:t>
      </w:r>
      <w:proofErr w:type="spellStart"/>
      <w:r w:rsidRPr="00305CC3">
        <w:rPr>
          <w:sz w:val="28"/>
          <w:szCs w:val="28"/>
          <w:lang w:val="en-US"/>
        </w:rPr>
        <w:t>mfc</w:t>
      </w:r>
      <w:proofErr w:type="spellEnd"/>
      <w:r w:rsidRPr="006673F7">
        <w:rPr>
          <w:sz w:val="28"/>
          <w:szCs w:val="28"/>
        </w:rPr>
        <w:t>35.</w:t>
      </w:r>
      <w:proofErr w:type="spellStart"/>
      <w:r w:rsidRPr="00305CC3">
        <w:rPr>
          <w:sz w:val="28"/>
          <w:szCs w:val="28"/>
          <w:lang w:val="en-US"/>
        </w:rPr>
        <w:t>ru</w:t>
      </w:r>
      <w:proofErr w:type="spellEnd"/>
    </w:p>
    <w:p w:rsidR="006673F7" w:rsidRPr="00A70312" w:rsidRDefault="006673F7" w:rsidP="006673F7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70312">
        <w:rPr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673F7" w:rsidRPr="00A70312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A70312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703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A70312" w:rsidRDefault="006673F7" w:rsidP="005A232D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A70312">
              <w:rPr>
                <w:rFonts w:eastAsia="Calibri" w:cs="Calibri"/>
                <w:sz w:val="28"/>
                <w:szCs w:val="28"/>
              </w:rPr>
              <w:t>с 08:00 час</w:t>
            </w:r>
            <w:proofErr w:type="gramStart"/>
            <w:r w:rsidRPr="00A70312">
              <w:rPr>
                <w:rFonts w:eastAsia="Calibri" w:cs="Calibri"/>
                <w:sz w:val="28"/>
                <w:szCs w:val="28"/>
              </w:rPr>
              <w:t>.</w:t>
            </w:r>
            <w:proofErr w:type="gramEnd"/>
            <w:r w:rsidRPr="00A70312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gramStart"/>
            <w:r w:rsidRPr="00A70312">
              <w:rPr>
                <w:rFonts w:eastAsia="Calibri" w:cs="Calibri"/>
                <w:sz w:val="28"/>
                <w:szCs w:val="28"/>
              </w:rPr>
              <w:t>д</w:t>
            </w:r>
            <w:proofErr w:type="gramEnd"/>
            <w:r w:rsidRPr="00A70312">
              <w:rPr>
                <w:rFonts w:eastAsia="Calibri" w:cs="Calibri"/>
                <w:sz w:val="28"/>
                <w:szCs w:val="28"/>
              </w:rPr>
              <w:t>о 17:00 час.</w:t>
            </w:r>
          </w:p>
        </w:tc>
      </w:tr>
      <w:tr w:rsidR="006673F7" w:rsidRPr="00A70312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A70312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70312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A70312" w:rsidRDefault="006673F7" w:rsidP="005A232D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6673F7" w:rsidRPr="00A70312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A70312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70312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A70312" w:rsidRDefault="006673F7" w:rsidP="005A232D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6673F7" w:rsidRPr="00A70312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A70312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70312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A70312" w:rsidRDefault="006673F7" w:rsidP="005A232D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6673F7" w:rsidRPr="00A70312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A70312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7031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A70312" w:rsidRDefault="006673F7" w:rsidP="005A232D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6673F7" w:rsidRPr="00A70312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A70312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7031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A70312" w:rsidRDefault="006673F7" w:rsidP="005A232D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A70312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6673F7" w:rsidRPr="00A70312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A70312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7031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A70312" w:rsidRDefault="006673F7" w:rsidP="005A232D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A70312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6673F7" w:rsidRPr="002924F6" w:rsidTr="005A23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3F7" w:rsidRPr="00A70312" w:rsidRDefault="006673F7" w:rsidP="005A232D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7031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3F7" w:rsidRPr="002924F6" w:rsidRDefault="006673F7" w:rsidP="005A232D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A70312">
              <w:rPr>
                <w:rFonts w:eastAsia="Calibri" w:cs="Calibri"/>
                <w:sz w:val="28"/>
                <w:szCs w:val="28"/>
              </w:rPr>
              <w:t>с 08:00 час</w:t>
            </w:r>
            <w:proofErr w:type="gramStart"/>
            <w:r w:rsidRPr="00A70312">
              <w:rPr>
                <w:rFonts w:eastAsia="Calibri" w:cs="Calibri"/>
                <w:sz w:val="28"/>
                <w:szCs w:val="28"/>
              </w:rPr>
              <w:t>.</w:t>
            </w:r>
            <w:proofErr w:type="gramEnd"/>
            <w:r w:rsidRPr="00A70312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gramStart"/>
            <w:r w:rsidRPr="00A70312">
              <w:rPr>
                <w:rFonts w:eastAsia="Calibri" w:cs="Calibri"/>
                <w:sz w:val="28"/>
                <w:szCs w:val="28"/>
              </w:rPr>
              <w:t>д</w:t>
            </w:r>
            <w:proofErr w:type="gramEnd"/>
            <w:r w:rsidRPr="00A70312">
              <w:rPr>
                <w:rFonts w:eastAsia="Calibri" w:cs="Calibri"/>
                <w:sz w:val="28"/>
                <w:szCs w:val="28"/>
              </w:rPr>
              <w:t>о 16:00 час.</w:t>
            </w:r>
          </w:p>
        </w:tc>
      </w:tr>
    </w:tbl>
    <w:p w:rsidR="006673F7" w:rsidRPr="00655758" w:rsidRDefault="006673F7" w:rsidP="006673F7">
      <w:pPr>
        <w:suppressAutoHyphens/>
        <w:ind w:right="-143" w:firstLine="709"/>
        <w:jc w:val="both"/>
        <w:rPr>
          <w:i/>
          <w:sz w:val="28"/>
          <w:szCs w:val="28"/>
        </w:rPr>
      </w:pPr>
    </w:p>
    <w:p w:rsidR="006673F7" w:rsidRPr="00F31CF9" w:rsidRDefault="006673F7" w:rsidP="006673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24F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924F6">
        <w:rPr>
          <w:sz w:val="28"/>
          <w:szCs w:val="28"/>
        </w:rPr>
        <w:t xml:space="preserve">. </w:t>
      </w:r>
      <w:r w:rsidRPr="00F31CF9">
        <w:rPr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лично;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телефонной связи;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электронной почты,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почтовой связи;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информационных стендах в помещениях </w:t>
      </w:r>
      <w:r w:rsidRPr="00D43E86">
        <w:rPr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>, МФЦ;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сети «Интернет»:</w:t>
      </w:r>
    </w:p>
    <w:p w:rsidR="006673F7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официальном сайте </w:t>
      </w:r>
      <w:r w:rsidRPr="00D43E86">
        <w:rPr>
          <w:sz w:val="28"/>
          <w:szCs w:val="28"/>
        </w:rPr>
        <w:t>Уполномоченного органа, МФЦ</w:t>
      </w:r>
      <w:r w:rsidRPr="00F31CF9">
        <w:rPr>
          <w:sz w:val="28"/>
          <w:szCs w:val="28"/>
        </w:rPr>
        <w:t>;</w:t>
      </w:r>
    </w:p>
    <w:p w:rsidR="00F42FDB" w:rsidRPr="00F31CF9" w:rsidRDefault="00F42FDB" w:rsidP="006673F7">
      <w:pPr>
        <w:ind w:firstLine="709"/>
        <w:jc w:val="both"/>
        <w:rPr>
          <w:sz w:val="28"/>
          <w:szCs w:val="28"/>
        </w:rPr>
      </w:pPr>
      <w:r w:rsidRPr="00107864">
        <w:rPr>
          <w:sz w:val="28"/>
        </w:rPr>
        <w:t>на Региональном портале</w:t>
      </w:r>
      <w:r w:rsidR="00107864" w:rsidRPr="00107864">
        <w:rPr>
          <w:sz w:val="28"/>
        </w:rPr>
        <w:t>.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31CF9">
        <w:rPr>
          <w:sz w:val="28"/>
          <w:szCs w:val="28"/>
        </w:rPr>
        <w:t>. Порядок информирования о предоставлении муниципальной услуги.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31CF9">
        <w:rPr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место нахождения Уполномоченного органа, его структурных подразделений</w:t>
      </w:r>
      <w:r>
        <w:rPr>
          <w:sz w:val="28"/>
          <w:szCs w:val="28"/>
        </w:rPr>
        <w:t xml:space="preserve"> (при наличии)</w:t>
      </w:r>
      <w:r w:rsidRPr="00F31CF9">
        <w:rPr>
          <w:sz w:val="28"/>
          <w:szCs w:val="28"/>
        </w:rPr>
        <w:t>, МФЦ;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673F7" w:rsidRPr="00F31CF9" w:rsidRDefault="006673F7" w:rsidP="006673F7">
      <w:pPr>
        <w:ind w:right="-5" w:firstLine="720"/>
        <w:jc w:val="both"/>
        <w:rPr>
          <w:i/>
          <w:sz w:val="28"/>
          <w:szCs w:val="28"/>
          <w:u w:val="single"/>
        </w:rPr>
      </w:pPr>
      <w:r w:rsidRPr="00F31CF9">
        <w:rPr>
          <w:sz w:val="28"/>
          <w:szCs w:val="28"/>
        </w:rPr>
        <w:t>график работы Уполномоченного органа, МФЦ;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адрес сайта в сети «Интернет» Уполномоченного органа, МФЦ;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адрес электронной почты Уполномоченного органа, МФЦ;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ход предоставления муниципальной услуги;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6673F7" w:rsidRPr="00F31CF9" w:rsidRDefault="006673F7" w:rsidP="006673F7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срок предоставления муниципальной услуги;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порядок и формы </w:t>
      </w:r>
      <w:proofErr w:type="gramStart"/>
      <w:r w:rsidRPr="00F31CF9">
        <w:rPr>
          <w:sz w:val="28"/>
          <w:szCs w:val="28"/>
        </w:rPr>
        <w:t>контроля за</w:t>
      </w:r>
      <w:proofErr w:type="gramEnd"/>
      <w:r w:rsidRPr="00F31CF9">
        <w:rPr>
          <w:sz w:val="28"/>
          <w:szCs w:val="28"/>
        </w:rPr>
        <w:t xml:space="preserve"> предоставлением муниципальной услуги;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основания для отказа в предоставлении муниципальной услуги;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673F7" w:rsidRPr="00F31CF9" w:rsidRDefault="006673F7" w:rsidP="006673F7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31CF9">
        <w:rPr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</w:t>
      </w:r>
      <w:r>
        <w:rPr>
          <w:sz w:val="28"/>
          <w:szCs w:val="28"/>
        </w:rPr>
        <w:t xml:space="preserve">средством </w:t>
      </w:r>
      <w:r w:rsidRPr="00F31CF9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 xml:space="preserve">ной и почтовой связи, </w:t>
      </w:r>
      <w:r w:rsidRPr="00F31CF9">
        <w:rPr>
          <w:sz w:val="28"/>
          <w:szCs w:val="28"/>
        </w:rPr>
        <w:t>электронной почты.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F31CF9">
        <w:rPr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</w:t>
      </w:r>
      <w:r>
        <w:rPr>
          <w:sz w:val="28"/>
          <w:szCs w:val="28"/>
        </w:rPr>
        <w:t xml:space="preserve">средством </w:t>
      </w:r>
      <w:r w:rsidRPr="00F31CF9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ной связи</w:t>
      </w:r>
      <w:r w:rsidRPr="00F31CF9">
        <w:rPr>
          <w:sz w:val="28"/>
          <w:szCs w:val="28"/>
        </w:rPr>
        <w:t>.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</w:t>
      </w:r>
      <w:r>
        <w:rPr>
          <w:sz w:val="28"/>
          <w:szCs w:val="28"/>
        </w:rPr>
        <w:t>ной связи</w:t>
      </w:r>
      <w:r w:rsidRPr="00F31CF9">
        <w:rPr>
          <w:sz w:val="28"/>
          <w:szCs w:val="28"/>
        </w:rPr>
        <w:t>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</w:t>
      </w:r>
      <w:r>
        <w:rPr>
          <w:sz w:val="28"/>
          <w:szCs w:val="28"/>
        </w:rPr>
        <w:t xml:space="preserve"> </w:t>
      </w:r>
      <w:r w:rsidRPr="00F31CF9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</w:t>
      </w:r>
      <w:r w:rsidRPr="00F31CF9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(при наличии)</w:t>
      </w:r>
      <w:r w:rsidRPr="00F31CF9">
        <w:rPr>
          <w:sz w:val="28"/>
          <w:szCs w:val="28"/>
        </w:rPr>
        <w:t xml:space="preserve">. 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673F7" w:rsidRPr="00F31CF9" w:rsidRDefault="006673F7" w:rsidP="006673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F31CF9">
        <w:rPr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31CF9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31CF9">
        <w:rPr>
          <w:sz w:val="28"/>
          <w:szCs w:val="28"/>
        </w:rPr>
        <w:t xml:space="preserve"> рассмотрения обращений граждан.</w:t>
      </w:r>
    </w:p>
    <w:p w:rsidR="006673F7" w:rsidRPr="00F31CF9" w:rsidRDefault="006673F7" w:rsidP="006673F7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6673F7" w:rsidRPr="00F31CF9" w:rsidRDefault="006673F7" w:rsidP="006673F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F31CF9">
        <w:rPr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673F7" w:rsidRPr="00F31CF9" w:rsidRDefault="006673F7" w:rsidP="006673F7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31CF9">
        <w:rPr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673F7" w:rsidRPr="00F31CF9" w:rsidRDefault="006673F7" w:rsidP="006673F7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средствах массовой информации;</w:t>
      </w:r>
    </w:p>
    <w:p w:rsidR="006673F7" w:rsidRDefault="006673F7" w:rsidP="006673F7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F31CF9">
        <w:rPr>
          <w:sz w:val="28"/>
          <w:szCs w:val="28"/>
        </w:rPr>
        <w:t xml:space="preserve"> сайте в сети Интернет;</w:t>
      </w:r>
    </w:p>
    <w:p w:rsidR="006673F7" w:rsidRPr="00F31CF9" w:rsidRDefault="00F42FDB" w:rsidP="006673F7">
      <w:pPr>
        <w:widowControl w:val="0"/>
        <w:ind w:right="-5" w:firstLine="720"/>
        <w:jc w:val="both"/>
        <w:rPr>
          <w:sz w:val="28"/>
          <w:szCs w:val="28"/>
        </w:rPr>
      </w:pPr>
      <w:r w:rsidRPr="00107864">
        <w:rPr>
          <w:sz w:val="28"/>
        </w:rPr>
        <w:t>на Региональном портале;</w:t>
      </w:r>
    </w:p>
    <w:p w:rsidR="006673F7" w:rsidRPr="00326249" w:rsidRDefault="006673F7" w:rsidP="006673F7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информационных стендах Уполномоченного органа, МФЦ.</w:t>
      </w:r>
    </w:p>
    <w:p w:rsidR="00696A31" w:rsidRDefault="00696A31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96A31" w:rsidRPr="0037127C" w:rsidRDefault="00C04468">
      <w:pPr>
        <w:pStyle w:val="4"/>
        <w:spacing w:before="0"/>
        <w:ind w:firstLine="540"/>
        <w:rPr>
          <w:b/>
        </w:rPr>
      </w:pPr>
      <w:r w:rsidRPr="0037127C">
        <w:rPr>
          <w:b/>
        </w:rPr>
        <w:lastRenderedPageBreak/>
        <w:t>II. Стандарт предоставления муниципальной услуги</w:t>
      </w:r>
    </w:p>
    <w:p w:rsidR="00696A31" w:rsidRDefault="00696A31">
      <w:pPr>
        <w:ind w:firstLine="540"/>
        <w:rPr>
          <w:sz w:val="28"/>
        </w:rPr>
      </w:pPr>
    </w:p>
    <w:p w:rsidR="00696A31" w:rsidRDefault="003F1F1F" w:rsidP="00260107">
      <w:pPr>
        <w:pStyle w:val="4"/>
        <w:spacing w:before="0"/>
        <w:ind w:firstLine="540"/>
        <w:jc w:val="both"/>
      </w:pPr>
      <w:r>
        <w:t xml:space="preserve"> </w:t>
      </w:r>
      <w:r w:rsidR="00AA1F54">
        <w:t xml:space="preserve"> </w:t>
      </w:r>
      <w:r w:rsidR="00C04468">
        <w:t>2.1.</w:t>
      </w:r>
      <w:r w:rsidR="00C04468">
        <w:tab/>
        <w:t>Наименование муниципальной услуги</w:t>
      </w:r>
      <w:r w:rsidR="00D46382">
        <w:t>:</w:t>
      </w:r>
    </w:p>
    <w:p w:rsidR="00696A31" w:rsidRDefault="00C04468" w:rsidP="0026010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 Предоставление жилых помещений муниципального жилищного фонда коммерческого использования.</w:t>
      </w:r>
    </w:p>
    <w:p w:rsidR="00696A31" w:rsidRDefault="00AA1F54" w:rsidP="00260107">
      <w:pPr>
        <w:pStyle w:val="4"/>
        <w:spacing w:before="0"/>
        <w:ind w:firstLine="540"/>
        <w:jc w:val="both"/>
      </w:pPr>
      <w:r>
        <w:t xml:space="preserve">  </w:t>
      </w:r>
      <w:r w:rsidR="00C04468">
        <w:t>2.2. Наименование органа местного самоуправления, предоставляющего муниципальную услугу</w:t>
      </w:r>
      <w:r w:rsidR="00D46382">
        <w:t>:</w:t>
      </w:r>
    </w:p>
    <w:p w:rsidR="00260107" w:rsidRPr="005B7113" w:rsidRDefault="005D1EDA" w:rsidP="00260107">
      <w:pPr>
        <w:autoSpaceDE w:val="0"/>
        <w:autoSpaceDN w:val="0"/>
        <w:adjustRightInd w:val="0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pacing w:val="-4"/>
          <w:sz w:val="28"/>
          <w:highlight w:val="white"/>
        </w:rPr>
        <w:t xml:space="preserve">         </w:t>
      </w:r>
      <w:r w:rsidR="00260107">
        <w:rPr>
          <w:spacing w:val="-4"/>
          <w:sz w:val="28"/>
          <w:highlight w:val="white"/>
        </w:rPr>
        <w:t xml:space="preserve">2.2.1. </w:t>
      </w:r>
      <w:r w:rsidR="00260107" w:rsidRPr="005B7113">
        <w:rPr>
          <w:spacing w:val="-4"/>
          <w:sz w:val="28"/>
          <w:szCs w:val="28"/>
          <w:shd w:val="clear" w:color="auto" w:fill="FFFFFF"/>
        </w:rPr>
        <w:t>Муниципальная услуга предоставляется органом местного самоуправления - администрацией Чагодощенского муниципального округа, в лице территориальных и функциональных органов администрации:</w:t>
      </w:r>
    </w:p>
    <w:p w:rsidR="00260107" w:rsidRPr="00107864" w:rsidRDefault="00260107" w:rsidP="00260107">
      <w:pPr>
        <w:ind w:firstLine="539"/>
        <w:jc w:val="both"/>
        <w:rPr>
          <w:color w:val="auto"/>
          <w:sz w:val="28"/>
        </w:rPr>
      </w:pPr>
      <w:r w:rsidRPr="00107864">
        <w:rPr>
          <w:color w:val="auto"/>
          <w:spacing w:val="-4"/>
          <w:sz w:val="28"/>
          <w:szCs w:val="28"/>
          <w:shd w:val="clear" w:color="auto" w:fill="FFFFFF"/>
        </w:rPr>
        <w:t xml:space="preserve">  </w:t>
      </w:r>
      <w:proofErr w:type="gramStart"/>
      <w:r w:rsidRPr="00107864">
        <w:rPr>
          <w:color w:val="auto"/>
          <w:spacing w:val="-4"/>
          <w:sz w:val="28"/>
          <w:szCs w:val="28"/>
          <w:shd w:val="clear" w:color="auto" w:fill="FFFFFF"/>
        </w:rPr>
        <w:t xml:space="preserve">- Чагодского территориального  управления </w:t>
      </w:r>
      <w:r w:rsidR="004645A3">
        <w:rPr>
          <w:spacing w:val="-4"/>
          <w:sz w:val="28"/>
          <w:szCs w:val="28"/>
          <w:shd w:val="clear" w:color="auto" w:fill="FFFFFF"/>
        </w:rPr>
        <w:t xml:space="preserve">администрации Чагодощенского муниципального округа </w:t>
      </w:r>
      <w:r w:rsidR="004645A3" w:rsidRPr="00C455B9">
        <w:rPr>
          <w:spacing w:val="-4"/>
          <w:sz w:val="28"/>
          <w:szCs w:val="28"/>
          <w:shd w:val="clear" w:color="auto" w:fill="FFFFFF"/>
        </w:rPr>
        <w:t xml:space="preserve"> </w:t>
      </w:r>
      <w:r w:rsidR="004645A3">
        <w:rPr>
          <w:spacing w:val="-4"/>
          <w:sz w:val="28"/>
          <w:szCs w:val="28"/>
          <w:shd w:val="clear" w:color="auto" w:fill="FFFFFF"/>
        </w:rPr>
        <w:t xml:space="preserve">в отношении муниципального жилого фонда коммерческого использования, расположенного на подведомственной территории </w:t>
      </w:r>
      <w:r w:rsidR="004645A3" w:rsidRPr="00665274">
        <w:rPr>
          <w:sz w:val="28"/>
          <w:szCs w:val="28"/>
        </w:rPr>
        <w:t>Чагодощенского муниципального округа в пределах административных границ посёлка Чагода</w:t>
      </w:r>
      <w:r w:rsidR="004645A3">
        <w:rPr>
          <w:spacing w:val="-4"/>
          <w:sz w:val="28"/>
          <w:szCs w:val="28"/>
          <w:shd w:val="clear" w:color="auto" w:fill="FFFFFF"/>
        </w:rPr>
        <w:t xml:space="preserve">  и  переданного  Управлению на  праве безвозмездного пользования </w:t>
      </w:r>
      <w:r w:rsidRPr="00107864">
        <w:rPr>
          <w:color w:val="auto"/>
          <w:spacing w:val="-4"/>
          <w:sz w:val="28"/>
          <w:szCs w:val="28"/>
          <w:shd w:val="clear" w:color="auto" w:fill="FFFFFF"/>
        </w:rPr>
        <w:t xml:space="preserve">- </w:t>
      </w:r>
      <w:r w:rsidRPr="00107864">
        <w:rPr>
          <w:color w:val="auto"/>
          <w:sz w:val="28"/>
          <w:szCs w:val="28"/>
        </w:rPr>
        <w:t>в части приема и регистрации</w:t>
      </w:r>
      <w:r w:rsidRPr="00107864">
        <w:rPr>
          <w:color w:val="auto"/>
          <w:sz w:val="28"/>
        </w:rPr>
        <w:t xml:space="preserve"> представленных заявления и документов,</w:t>
      </w:r>
      <w:r w:rsidRPr="00107864">
        <w:rPr>
          <w:color w:val="auto"/>
          <w:sz w:val="28"/>
          <w:szCs w:val="28"/>
        </w:rPr>
        <w:t xml:space="preserve"> </w:t>
      </w:r>
      <w:r w:rsidRPr="00107864">
        <w:rPr>
          <w:color w:val="auto"/>
          <w:sz w:val="28"/>
        </w:rPr>
        <w:t xml:space="preserve">рассмотрение представленных заявителем заявления и документов, подготовки проекта </w:t>
      </w:r>
      <w:r w:rsidR="009C4CE7" w:rsidRPr="00107864">
        <w:rPr>
          <w:color w:val="auto"/>
          <w:sz w:val="28"/>
        </w:rPr>
        <w:t>решения о предоставлении жилых помещений муниципального жилищного фонда коммерческого</w:t>
      </w:r>
      <w:proofErr w:type="gramEnd"/>
      <w:r w:rsidR="009C4CE7" w:rsidRPr="00107864">
        <w:rPr>
          <w:color w:val="auto"/>
          <w:sz w:val="28"/>
        </w:rPr>
        <w:t xml:space="preserve"> использования </w:t>
      </w:r>
      <w:r w:rsidRPr="00107864">
        <w:rPr>
          <w:color w:val="auto"/>
          <w:sz w:val="28"/>
        </w:rPr>
        <w:t xml:space="preserve">либо </w:t>
      </w:r>
      <w:r w:rsidR="009C4CE7" w:rsidRPr="00107864">
        <w:rPr>
          <w:color w:val="auto"/>
          <w:sz w:val="28"/>
        </w:rPr>
        <w:t>решения об  отказе в предоставлении жилых помещений муниципального жилищного фонда коммерческого использования</w:t>
      </w:r>
      <w:r w:rsidRPr="00107864">
        <w:rPr>
          <w:color w:val="auto"/>
          <w:sz w:val="28"/>
        </w:rPr>
        <w:t>, направление (вручение) заявителю</w:t>
      </w:r>
      <w:r w:rsidRPr="00107864">
        <w:rPr>
          <w:color w:val="auto"/>
        </w:rPr>
        <w:t xml:space="preserve"> </w:t>
      </w:r>
      <w:r w:rsidR="009C4CE7" w:rsidRPr="00107864">
        <w:rPr>
          <w:color w:val="auto"/>
          <w:sz w:val="28"/>
        </w:rPr>
        <w:t xml:space="preserve">решения о предоставлении жилых помещений муниципального жилищного фонда коммерческого использования </w:t>
      </w:r>
      <w:r w:rsidRPr="00107864">
        <w:rPr>
          <w:color w:val="auto"/>
          <w:sz w:val="28"/>
        </w:rPr>
        <w:t xml:space="preserve">либо </w:t>
      </w:r>
      <w:r w:rsidR="009C4CE7" w:rsidRPr="00107864">
        <w:rPr>
          <w:color w:val="auto"/>
          <w:sz w:val="28"/>
        </w:rPr>
        <w:t>решения об  отказе в предоставлении жилых помещений муниципального жилищного фонда коммерческого использования</w:t>
      </w:r>
      <w:r w:rsidR="002D7CBE" w:rsidRPr="00107864">
        <w:rPr>
          <w:color w:val="auto"/>
          <w:sz w:val="28"/>
        </w:rPr>
        <w:t>;</w:t>
      </w:r>
    </w:p>
    <w:p w:rsidR="002D7CBE" w:rsidRPr="00107864" w:rsidRDefault="00260107" w:rsidP="002D7CBE">
      <w:pPr>
        <w:ind w:firstLine="539"/>
        <w:jc w:val="both"/>
        <w:rPr>
          <w:color w:val="auto"/>
          <w:sz w:val="28"/>
        </w:rPr>
      </w:pPr>
      <w:proofErr w:type="gramStart"/>
      <w:r w:rsidRPr="00107864">
        <w:rPr>
          <w:color w:val="auto"/>
          <w:spacing w:val="-4"/>
          <w:sz w:val="28"/>
          <w:szCs w:val="28"/>
          <w:shd w:val="clear" w:color="auto" w:fill="FFFFFF"/>
        </w:rPr>
        <w:t xml:space="preserve">- Сазоновского  территориального управления </w:t>
      </w:r>
      <w:r w:rsidR="004645A3">
        <w:rPr>
          <w:spacing w:val="-4"/>
          <w:sz w:val="28"/>
          <w:szCs w:val="28"/>
          <w:shd w:val="clear" w:color="auto" w:fill="FFFFFF"/>
        </w:rPr>
        <w:t xml:space="preserve">администрации Чагодощенского муниципального округа </w:t>
      </w:r>
      <w:r w:rsidR="004645A3" w:rsidRPr="00C455B9">
        <w:rPr>
          <w:spacing w:val="-4"/>
          <w:sz w:val="28"/>
          <w:szCs w:val="28"/>
          <w:shd w:val="clear" w:color="auto" w:fill="FFFFFF"/>
        </w:rPr>
        <w:t xml:space="preserve"> </w:t>
      </w:r>
      <w:r w:rsidR="004645A3">
        <w:rPr>
          <w:spacing w:val="-4"/>
          <w:sz w:val="28"/>
          <w:szCs w:val="28"/>
          <w:shd w:val="clear" w:color="auto" w:fill="FFFFFF"/>
        </w:rPr>
        <w:t xml:space="preserve">в отношении муниципального жилого фонда коммерческого использования, расположенного на подведомственной территории </w:t>
      </w:r>
      <w:r w:rsidR="004645A3" w:rsidRPr="00665274">
        <w:rPr>
          <w:sz w:val="28"/>
          <w:szCs w:val="28"/>
        </w:rPr>
        <w:t xml:space="preserve">Чагодощенского муниципального округа в пределах административных границ посёлка </w:t>
      </w:r>
      <w:r w:rsidR="004645A3">
        <w:rPr>
          <w:sz w:val="28"/>
          <w:szCs w:val="28"/>
        </w:rPr>
        <w:t>Сазоново</w:t>
      </w:r>
      <w:r w:rsidR="004645A3">
        <w:rPr>
          <w:spacing w:val="-4"/>
          <w:sz w:val="28"/>
          <w:szCs w:val="28"/>
          <w:shd w:val="clear" w:color="auto" w:fill="FFFFFF"/>
        </w:rPr>
        <w:t xml:space="preserve">  и  переданного  Управлению на  праве безвозмездного пользования </w:t>
      </w:r>
      <w:r w:rsidRPr="00107864">
        <w:rPr>
          <w:color w:val="auto"/>
          <w:spacing w:val="-4"/>
          <w:sz w:val="28"/>
          <w:szCs w:val="28"/>
          <w:shd w:val="clear" w:color="auto" w:fill="FFFFFF"/>
        </w:rPr>
        <w:t xml:space="preserve">- </w:t>
      </w:r>
      <w:r w:rsidR="002D7CBE" w:rsidRPr="00107864">
        <w:rPr>
          <w:color w:val="auto"/>
          <w:sz w:val="28"/>
          <w:szCs w:val="28"/>
        </w:rPr>
        <w:t>в части приема и регистрации</w:t>
      </w:r>
      <w:r w:rsidR="002D7CBE" w:rsidRPr="00107864">
        <w:rPr>
          <w:color w:val="auto"/>
          <w:sz w:val="28"/>
        </w:rPr>
        <w:t xml:space="preserve"> представленных заявления и документов,</w:t>
      </w:r>
      <w:r w:rsidR="002D7CBE" w:rsidRPr="00107864">
        <w:rPr>
          <w:color w:val="auto"/>
          <w:sz w:val="28"/>
          <w:szCs w:val="28"/>
        </w:rPr>
        <w:t xml:space="preserve"> </w:t>
      </w:r>
      <w:r w:rsidR="002D7CBE" w:rsidRPr="00107864">
        <w:rPr>
          <w:color w:val="auto"/>
          <w:sz w:val="28"/>
        </w:rPr>
        <w:t>рассмотрение представленных заявителем заявления и документов, подготовки проекта решения о предоставлении жилых помещений муниципального жилищного фонда коммерческого</w:t>
      </w:r>
      <w:proofErr w:type="gramEnd"/>
      <w:r w:rsidR="002D7CBE" w:rsidRPr="00107864">
        <w:rPr>
          <w:color w:val="auto"/>
          <w:sz w:val="28"/>
        </w:rPr>
        <w:t xml:space="preserve"> использования либо решения об  отказе в предоставлении жилых помещений муниципального жилищного фонда коммерческого использования, направление (вручение) заявителю</w:t>
      </w:r>
      <w:r w:rsidR="002D7CBE" w:rsidRPr="00107864">
        <w:rPr>
          <w:color w:val="auto"/>
        </w:rPr>
        <w:t xml:space="preserve"> </w:t>
      </w:r>
      <w:r w:rsidR="002D7CBE" w:rsidRPr="00107864">
        <w:rPr>
          <w:color w:val="auto"/>
          <w:sz w:val="28"/>
        </w:rPr>
        <w:t>решения о предоставлении жилых помещений муниципального жилищного фонда коммерческого использования либо решения об  отказе в предоставлении жилых помещений муниципального жилищного фонда коммерческого использования;</w:t>
      </w:r>
    </w:p>
    <w:p w:rsidR="002D7CBE" w:rsidRPr="00107864" w:rsidRDefault="00607E17" w:rsidP="002D7CBE">
      <w:pPr>
        <w:ind w:firstLine="539"/>
        <w:jc w:val="both"/>
        <w:rPr>
          <w:color w:val="auto"/>
          <w:sz w:val="28"/>
        </w:rPr>
      </w:pPr>
      <w:r w:rsidRPr="00107864">
        <w:rPr>
          <w:color w:val="auto"/>
          <w:sz w:val="28"/>
          <w:szCs w:val="28"/>
        </w:rPr>
        <w:t xml:space="preserve"> </w:t>
      </w:r>
      <w:r w:rsidR="00260107" w:rsidRPr="00107864">
        <w:rPr>
          <w:color w:val="auto"/>
          <w:sz w:val="28"/>
          <w:szCs w:val="28"/>
        </w:rPr>
        <w:t xml:space="preserve"> </w:t>
      </w:r>
      <w:proofErr w:type="gramStart"/>
      <w:r w:rsidR="00260107" w:rsidRPr="00107864">
        <w:rPr>
          <w:color w:val="auto"/>
          <w:sz w:val="28"/>
          <w:szCs w:val="28"/>
        </w:rPr>
        <w:t>- комитета  по управлению муниципальным имуществом  администрации Чагодощенского муниципального округа</w:t>
      </w:r>
      <w:r w:rsidR="004645A3">
        <w:rPr>
          <w:color w:val="auto"/>
          <w:sz w:val="28"/>
          <w:szCs w:val="28"/>
        </w:rPr>
        <w:t xml:space="preserve"> </w:t>
      </w:r>
      <w:r w:rsidR="004645A3">
        <w:rPr>
          <w:spacing w:val="-4"/>
          <w:sz w:val="28"/>
          <w:szCs w:val="28"/>
          <w:shd w:val="clear" w:color="auto" w:fill="FFFFFF"/>
        </w:rPr>
        <w:t>в отношении муниципального жилого фонда коммерческого использования, расположенного на</w:t>
      </w:r>
      <w:r w:rsidR="00D8763E">
        <w:rPr>
          <w:spacing w:val="-4"/>
          <w:sz w:val="28"/>
          <w:szCs w:val="28"/>
          <w:shd w:val="clear" w:color="auto" w:fill="FFFFFF"/>
        </w:rPr>
        <w:t xml:space="preserve"> </w:t>
      </w:r>
      <w:r w:rsidR="004645A3">
        <w:rPr>
          <w:spacing w:val="-4"/>
          <w:sz w:val="28"/>
          <w:szCs w:val="28"/>
          <w:shd w:val="clear" w:color="auto" w:fill="FFFFFF"/>
        </w:rPr>
        <w:t xml:space="preserve"> подведомственной</w:t>
      </w:r>
      <w:r w:rsidR="00D8763E">
        <w:rPr>
          <w:spacing w:val="-4"/>
          <w:sz w:val="28"/>
          <w:szCs w:val="28"/>
          <w:shd w:val="clear" w:color="auto" w:fill="FFFFFF"/>
        </w:rPr>
        <w:t xml:space="preserve"> </w:t>
      </w:r>
      <w:r w:rsidR="004645A3">
        <w:rPr>
          <w:spacing w:val="-4"/>
          <w:sz w:val="28"/>
          <w:szCs w:val="28"/>
          <w:shd w:val="clear" w:color="auto" w:fill="FFFFFF"/>
        </w:rPr>
        <w:t xml:space="preserve"> территории</w:t>
      </w:r>
      <w:r w:rsidR="00D8763E">
        <w:rPr>
          <w:spacing w:val="-4"/>
          <w:sz w:val="28"/>
          <w:szCs w:val="28"/>
          <w:shd w:val="clear" w:color="auto" w:fill="FFFFFF"/>
        </w:rPr>
        <w:t xml:space="preserve"> </w:t>
      </w:r>
      <w:r w:rsidR="004645A3">
        <w:rPr>
          <w:spacing w:val="-4"/>
          <w:sz w:val="28"/>
          <w:szCs w:val="28"/>
          <w:shd w:val="clear" w:color="auto" w:fill="FFFFFF"/>
        </w:rPr>
        <w:t xml:space="preserve"> </w:t>
      </w:r>
      <w:r w:rsidR="004645A3" w:rsidRPr="00665274">
        <w:rPr>
          <w:sz w:val="28"/>
          <w:szCs w:val="28"/>
        </w:rPr>
        <w:t>Чагодощенского</w:t>
      </w:r>
      <w:r w:rsidR="00D8763E">
        <w:rPr>
          <w:sz w:val="28"/>
          <w:szCs w:val="28"/>
        </w:rPr>
        <w:t xml:space="preserve"> </w:t>
      </w:r>
      <w:r w:rsidR="004645A3" w:rsidRPr="00665274">
        <w:rPr>
          <w:sz w:val="28"/>
          <w:szCs w:val="28"/>
        </w:rPr>
        <w:t xml:space="preserve"> муниципального </w:t>
      </w:r>
      <w:r w:rsidR="00D8763E">
        <w:rPr>
          <w:sz w:val="28"/>
          <w:szCs w:val="28"/>
        </w:rPr>
        <w:t xml:space="preserve"> </w:t>
      </w:r>
      <w:r w:rsidR="004645A3" w:rsidRPr="00665274">
        <w:rPr>
          <w:sz w:val="28"/>
          <w:szCs w:val="28"/>
        </w:rPr>
        <w:t xml:space="preserve">округа в пределах административных границ </w:t>
      </w:r>
      <w:r w:rsidR="004645A3">
        <w:rPr>
          <w:sz w:val="28"/>
          <w:szCs w:val="28"/>
        </w:rPr>
        <w:t>сельских территорий округа</w:t>
      </w:r>
      <w:r w:rsidR="004645A3">
        <w:rPr>
          <w:spacing w:val="-4"/>
          <w:sz w:val="28"/>
          <w:szCs w:val="28"/>
          <w:shd w:val="clear" w:color="auto" w:fill="FFFFFF"/>
        </w:rPr>
        <w:t xml:space="preserve">  </w:t>
      </w:r>
      <w:r w:rsidR="00260107" w:rsidRPr="00107864">
        <w:rPr>
          <w:color w:val="auto"/>
          <w:sz w:val="28"/>
          <w:szCs w:val="28"/>
        </w:rPr>
        <w:t xml:space="preserve">– </w:t>
      </w:r>
      <w:r w:rsidR="002D7CBE" w:rsidRPr="00107864">
        <w:rPr>
          <w:color w:val="auto"/>
          <w:sz w:val="28"/>
          <w:szCs w:val="28"/>
        </w:rPr>
        <w:t>в части приема и регистрации</w:t>
      </w:r>
      <w:r w:rsidR="002D7CBE" w:rsidRPr="00107864">
        <w:rPr>
          <w:color w:val="auto"/>
          <w:sz w:val="28"/>
        </w:rPr>
        <w:t xml:space="preserve"> представленных заявления и документов,</w:t>
      </w:r>
      <w:r w:rsidR="002D7CBE" w:rsidRPr="00107864">
        <w:rPr>
          <w:color w:val="auto"/>
          <w:sz w:val="28"/>
          <w:szCs w:val="28"/>
        </w:rPr>
        <w:t xml:space="preserve"> </w:t>
      </w:r>
      <w:r w:rsidR="002D7CBE" w:rsidRPr="00107864">
        <w:rPr>
          <w:color w:val="auto"/>
          <w:sz w:val="28"/>
        </w:rPr>
        <w:t xml:space="preserve">рассмотрение представленных заявителем заявления и документов, </w:t>
      </w:r>
      <w:r w:rsidR="002D7CBE" w:rsidRPr="00107864">
        <w:rPr>
          <w:color w:val="auto"/>
          <w:sz w:val="28"/>
        </w:rPr>
        <w:lastRenderedPageBreak/>
        <w:t>подготовки проекта решения о предоставлении жилых помещений муниципального жилищного фонда коммерческого использования либо решения об</w:t>
      </w:r>
      <w:proofErr w:type="gramEnd"/>
      <w:r w:rsidR="002D7CBE" w:rsidRPr="00107864">
        <w:rPr>
          <w:color w:val="auto"/>
          <w:sz w:val="28"/>
        </w:rPr>
        <w:t xml:space="preserve">  </w:t>
      </w:r>
      <w:proofErr w:type="gramStart"/>
      <w:r w:rsidR="002D7CBE" w:rsidRPr="00107864">
        <w:rPr>
          <w:color w:val="auto"/>
          <w:sz w:val="28"/>
        </w:rPr>
        <w:t>отказе в предоставлении жилых помещений муниципального жилищного фонда коммерческого использования, направление (вручение) заявителю</w:t>
      </w:r>
      <w:r w:rsidR="002D7CBE" w:rsidRPr="00107864">
        <w:rPr>
          <w:color w:val="auto"/>
        </w:rPr>
        <w:t xml:space="preserve"> </w:t>
      </w:r>
      <w:r w:rsidR="002D7CBE" w:rsidRPr="00107864">
        <w:rPr>
          <w:color w:val="auto"/>
          <w:sz w:val="28"/>
        </w:rPr>
        <w:t>решения о предоставлении жилых помещений муниципального жилищного фонда коммерческого использования либо решения об  отказе в предоставлении жилых помещений муниципального жилищного фонда коммерческого использования.</w:t>
      </w:r>
      <w:proofErr w:type="gramEnd"/>
    </w:p>
    <w:p w:rsidR="00260107" w:rsidRPr="005B7113" w:rsidRDefault="00260107" w:rsidP="002601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        </w:t>
      </w:r>
      <w:proofErr w:type="gramStart"/>
      <w:r w:rsidRPr="00107864">
        <w:rPr>
          <w:color w:val="auto"/>
          <w:sz w:val="28"/>
          <w:szCs w:val="28"/>
        </w:rPr>
        <w:t xml:space="preserve">МФЦ по месту жительства заявителя - в части </w:t>
      </w:r>
      <w:r w:rsidRPr="00107864">
        <w:rPr>
          <w:i/>
          <w:color w:val="auto"/>
          <w:sz w:val="28"/>
          <w:szCs w:val="28"/>
        </w:rPr>
        <w:t xml:space="preserve"> </w:t>
      </w:r>
      <w:r w:rsidRPr="00107864">
        <w:rPr>
          <w:color w:val="auto"/>
          <w:sz w:val="28"/>
          <w:szCs w:val="28"/>
        </w:rPr>
        <w:t>приема и (или) выдачи</w:t>
      </w:r>
      <w:r w:rsidRPr="005B7113">
        <w:rPr>
          <w:sz w:val="28"/>
          <w:szCs w:val="28"/>
        </w:rPr>
        <w:t xml:space="preserve"> документов на предоставление муниципальной услуги) при условии заключения соглашений о взаимодействии с МФЦ.</w:t>
      </w:r>
      <w:proofErr w:type="gramEnd"/>
    </w:p>
    <w:p w:rsidR="00696A31" w:rsidRDefault="005C2E49" w:rsidP="00260107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</w:t>
      </w:r>
      <w:r w:rsidR="00C04468"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96A31" w:rsidRDefault="00696A31">
      <w:pPr>
        <w:ind w:firstLine="709"/>
        <w:jc w:val="both"/>
        <w:rPr>
          <w:i/>
          <w:sz w:val="28"/>
        </w:rPr>
      </w:pPr>
    </w:p>
    <w:p w:rsidR="00696A31" w:rsidRPr="003F1F1F" w:rsidRDefault="00C04468">
      <w:pPr>
        <w:pStyle w:val="23"/>
        <w:spacing w:after="0" w:line="240" w:lineRule="auto"/>
        <w:ind w:firstLine="540"/>
        <w:jc w:val="center"/>
        <w:rPr>
          <w:i/>
          <w:sz w:val="28"/>
        </w:rPr>
      </w:pPr>
      <w:r w:rsidRPr="003F1F1F">
        <w:rPr>
          <w:i/>
          <w:sz w:val="28"/>
        </w:rPr>
        <w:t>2.3. Результат предоставления муниципальной услуги</w:t>
      </w:r>
    </w:p>
    <w:p w:rsidR="00696A31" w:rsidRDefault="00BE200D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C04468">
        <w:rPr>
          <w:sz w:val="28"/>
        </w:rPr>
        <w:t>2.3.1. Результатом предоставления муниципальной услуги является: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1) принятие решения о предоставлении жилых помещений муниципального жилищного фонда коммерческого использования;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2) принятие решения об  отказе в предоставлении жилых помещений муниципального жилищного фонда коммерческого использования.</w:t>
      </w:r>
    </w:p>
    <w:p w:rsidR="00696A31" w:rsidRDefault="00696A31">
      <w:pPr>
        <w:ind w:firstLine="709"/>
        <w:jc w:val="both"/>
        <w:rPr>
          <w:sz w:val="28"/>
        </w:rPr>
      </w:pPr>
    </w:p>
    <w:p w:rsidR="00696A31" w:rsidRPr="003F1F1F" w:rsidRDefault="00C04468">
      <w:pPr>
        <w:pStyle w:val="4"/>
        <w:spacing w:before="0"/>
        <w:ind w:firstLine="540"/>
        <w:rPr>
          <w:i/>
        </w:rPr>
      </w:pPr>
      <w:r w:rsidRPr="003F1F1F">
        <w:rPr>
          <w:i/>
        </w:rPr>
        <w:t>2.4. Срок предоставления муниципальной услуги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Срок принятия решения о предоставлении (отказе в предоставлении) жилых помещений муниципального жилищного фонда коммерческого использования составляет не более 30 рабочих дней со дня регистрации заявления в Уполномоченном органе (МФЦ). </w:t>
      </w:r>
    </w:p>
    <w:p w:rsidR="00696A31" w:rsidRDefault="00696A31">
      <w:pPr>
        <w:ind w:firstLine="540"/>
        <w:rPr>
          <w:sz w:val="28"/>
        </w:rPr>
      </w:pPr>
    </w:p>
    <w:p w:rsidR="00696A31" w:rsidRPr="003F1F1F" w:rsidRDefault="00C04468">
      <w:pPr>
        <w:pStyle w:val="4"/>
        <w:spacing w:before="0"/>
        <w:ind w:firstLine="540"/>
        <w:rPr>
          <w:i/>
        </w:rPr>
      </w:pPr>
      <w:r w:rsidRPr="003F1F1F">
        <w:rPr>
          <w:i/>
        </w:rPr>
        <w:t>2.5. Правовые основания для предоставления муниципальной услуги</w:t>
      </w:r>
    </w:p>
    <w:p w:rsidR="00696A31" w:rsidRDefault="00C04468">
      <w:pPr>
        <w:pStyle w:val="25"/>
        <w:rPr>
          <w:sz w:val="28"/>
        </w:rPr>
      </w:pPr>
      <w:r>
        <w:rPr>
          <w:sz w:val="28"/>
        </w:rPr>
        <w:t xml:space="preserve"> 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696A31" w:rsidRDefault="002A6AF2">
      <w:pPr>
        <w:ind w:firstLine="540"/>
        <w:jc w:val="both"/>
        <w:rPr>
          <w:sz w:val="28"/>
        </w:rPr>
      </w:pPr>
      <w:hyperlink r:id="rId16" w:history="1">
        <w:r w:rsidR="00C04468">
          <w:rPr>
            <w:sz w:val="28"/>
          </w:rPr>
          <w:t>Конституцией</w:t>
        </w:r>
      </w:hyperlink>
      <w:r w:rsidR="00C04468">
        <w:rPr>
          <w:sz w:val="28"/>
        </w:rPr>
        <w:t xml:space="preserve"> Российской Федерации;</w:t>
      </w:r>
    </w:p>
    <w:p w:rsidR="00696A31" w:rsidRDefault="00C04468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Жилищным</w:t>
      </w:r>
      <w:proofErr w:type="gramEnd"/>
      <w:r>
        <w:rPr>
          <w:sz w:val="28"/>
        </w:rPr>
        <w:t xml:space="preserve"> </w:t>
      </w:r>
      <w:hyperlink r:id="rId17" w:history="1">
        <w:r>
          <w:rPr>
            <w:sz w:val="28"/>
          </w:rPr>
          <w:t>кодекс</w:t>
        </w:r>
      </w:hyperlink>
      <w:r>
        <w:rPr>
          <w:sz w:val="28"/>
        </w:rPr>
        <w:t>ом Российской Федерации от 29 декабря 2004 года № 188-ФЗ;</w:t>
      </w:r>
    </w:p>
    <w:p w:rsidR="00696A31" w:rsidRDefault="00C04468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Федеральным</w:t>
      </w:r>
      <w:proofErr w:type="gramEnd"/>
      <w:r>
        <w:rPr>
          <w:sz w:val="28"/>
        </w:rPr>
        <w:t xml:space="preserve"> </w:t>
      </w:r>
      <w:hyperlink r:id="rId18" w:history="1">
        <w:r>
          <w:rPr>
            <w:sz w:val="28"/>
          </w:rPr>
          <w:t>закон</w:t>
        </w:r>
      </w:hyperlink>
      <w:r>
        <w:rPr>
          <w:sz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696A31" w:rsidRDefault="00C04468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Федеральным</w:t>
      </w:r>
      <w:proofErr w:type="gramEnd"/>
      <w:r>
        <w:rPr>
          <w:sz w:val="28"/>
        </w:rPr>
        <w:t xml:space="preserve"> </w:t>
      </w:r>
      <w:hyperlink r:id="rId19" w:history="1">
        <w:r>
          <w:rPr>
            <w:sz w:val="28"/>
          </w:rPr>
          <w:t>закон</w:t>
        </w:r>
      </w:hyperlink>
      <w:r>
        <w:rPr>
          <w:sz w:val="28"/>
        </w:rPr>
        <w:t>ом от 27 июля 2010 года № 210-ФЗ «Об организации предоставления государственных и муниципальных услуг»;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 Федеральным законом от 06.04.2011 № 63-ФЗ «Об электронной подписи»;</w:t>
      </w:r>
    </w:p>
    <w:p w:rsidR="00696A31" w:rsidRDefault="00EB41E7">
      <w:pPr>
        <w:ind w:firstLine="709"/>
        <w:jc w:val="both"/>
        <w:rPr>
          <w:sz w:val="28"/>
        </w:rPr>
      </w:pPr>
      <w:r w:rsidRPr="00107864">
        <w:rPr>
          <w:sz w:val="28"/>
        </w:rPr>
        <w:t>Настоящим административным регламентом.</w:t>
      </w:r>
    </w:p>
    <w:p w:rsidR="00EB41E7" w:rsidRPr="00EB41E7" w:rsidRDefault="00EB41E7">
      <w:pPr>
        <w:ind w:firstLine="709"/>
        <w:jc w:val="both"/>
        <w:rPr>
          <w:sz w:val="28"/>
        </w:rPr>
      </w:pPr>
    </w:p>
    <w:p w:rsidR="00696A31" w:rsidRPr="003F1F1F" w:rsidRDefault="00C04468">
      <w:pPr>
        <w:ind w:firstLine="540"/>
        <w:jc w:val="center"/>
        <w:rPr>
          <w:rStyle w:val="a4"/>
          <w:i/>
          <w:sz w:val="28"/>
        </w:rPr>
      </w:pPr>
      <w:r w:rsidRPr="003F1F1F">
        <w:rPr>
          <w:rStyle w:val="a4"/>
          <w:i/>
          <w:sz w:val="28"/>
        </w:rPr>
        <w:t xml:space="preserve">2.6. </w:t>
      </w:r>
      <w:r w:rsidRPr="003F1F1F">
        <w:rPr>
          <w:i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2.6.1. В целях предоставления муниципальной услуги заявитель – физическое лицо представляет (направляет) следующие документы: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 1) заявление о предоставлении  жилых помещений муниципального жилищного фонда коммерческого использован</w:t>
      </w:r>
      <w:r w:rsidR="00EB41E7">
        <w:rPr>
          <w:sz w:val="28"/>
        </w:rPr>
        <w:t>ия по форме согласно приложению № 1</w:t>
      </w:r>
      <w:r>
        <w:rPr>
          <w:sz w:val="28"/>
        </w:rPr>
        <w:t xml:space="preserve"> к настоящему административному регламенту (далее - заявление).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sz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документы, удостоверяющие личность заявителя и лиц, указанных в заявлении качестве членов его семьи, достигших совершеннолетия;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  3) документы, подтверждающие состав семьи: 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выписка из регистрационной карточки; 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- выписка из поквартирной карточки;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- выписка из домовой книги;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- решения об усыновлении (удочерении);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- судебные решения о признании членом семьи;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- иные документы, выданные уполномоченными органами (в целях подтверждения факта наличия семейных отношений).</w:t>
      </w:r>
    </w:p>
    <w:p w:rsidR="00696A31" w:rsidRDefault="00C04468">
      <w:pPr>
        <w:jc w:val="both"/>
        <w:rPr>
          <w:sz w:val="28"/>
        </w:rPr>
      </w:pPr>
      <w:r>
        <w:rPr>
          <w:sz w:val="28"/>
        </w:rPr>
        <w:t xml:space="preserve">    4) документ, подтверждающий полномочия представителя заявителя </w:t>
      </w:r>
      <w:proofErr w:type="gramStart"/>
      <w:r>
        <w:rPr>
          <w:sz w:val="28"/>
        </w:rPr>
        <w:t>-ф</w:t>
      </w:r>
      <w:proofErr w:type="gramEnd"/>
      <w:r>
        <w:rPr>
          <w:sz w:val="28"/>
        </w:rPr>
        <w:t>изического лица (в случае обращения за получением муниципальной услуги представителя заявителя).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физического лица представляет нотариально удостоверенную доверенность</w:t>
      </w:r>
      <w:r w:rsidR="00EB41E7">
        <w:rPr>
          <w:sz w:val="28"/>
        </w:rPr>
        <w:t>.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2.6.2. Для предоставления муниципальной услуги заявители - юридические лица представляют: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1) заявление по форме согласно приложению </w:t>
      </w:r>
      <w:r w:rsidR="00EB41E7">
        <w:rPr>
          <w:sz w:val="28"/>
        </w:rPr>
        <w:t>№ 2</w:t>
      </w:r>
      <w:r>
        <w:rPr>
          <w:sz w:val="28"/>
        </w:rPr>
        <w:t xml:space="preserve"> к настоящему административному регламенту.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заполняется разборчиво, в машинописном виде или от руки. </w:t>
      </w:r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 имени юридического лица заявление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руководитель юридического лица, либо уполномоченный представитель юридического лица вписывает в заявление от руки свои фамилию, имя, отчество (полностью), ставит подпись и заверяет печатью (при наличии).</w:t>
      </w:r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Форма заявления размещается на сайте в сети «Интернет» с возможностью бесплатного копирования (скачивания), в МФЦ.</w:t>
      </w:r>
    </w:p>
    <w:p w:rsidR="00696A31" w:rsidRDefault="00C04468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2)  письмо - предложение о предоставлении юридическому лицу жилого помещения муниципального жилищного фонда коммерческого использования для проживания работника (работников), не обеспеченного (не обеспеченных) жилым помещением в соответствующем населенном пункте по месту работы, с обоснованием необходимости такого предоставления;</w:t>
      </w:r>
      <w:proofErr w:type="gramEnd"/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3) копия устава юридического лица заверенного подписью руководителя или главного бухгалтера и печатью юридического лица; 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4) реквизиты банковского счета юридического лица, необходимые для заключения договора.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5) в случае обращения представителя заявителя представляется доверенность.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юридического лица представляет нотариально удостоверенную доверенность.</w:t>
      </w:r>
    </w:p>
    <w:p w:rsidR="00696A31" w:rsidRDefault="00C04468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2.6.3. Заявление и прилагаемые документы могут быть представлены следующими способами:</w:t>
      </w:r>
    </w:p>
    <w:p w:rsidR="00696A31" w:rsidRDefault="00C04468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путем обращения в Уполномоченный орган или в МФЦ лично     </w:t>
      </w:r>
    </w:p>
    <w:p w:rsidR="00696A31" w:rsidRDefault="00C04468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либо через своих представителей;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696A31" w:rsidRDefault="00C04468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через Единый портал.</w:t>
      </w:r>
    </w:p>
    <w:p w:rsidR="00696A31" w:rsidRDefault="00C04468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>2.6.4.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-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 Документ, подтверждающий полномочия представителя физического лица,  представленный в форме электронного документа, -  усиленной электронной подписью нотариуса.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2.6.5. В случае представления документов на бумажном носителе, копии документов представляются с предъявлением подлинников либо заверенные в установленном законодательством Российской Федерации порядке.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2.6.6.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2.6.7.Документы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696A31" w:rsidRPr="003F1F1F" w:rsidRDefault="00C04468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 w:rsidRPr="003F1F1F">
        <w:rPr>
          <w:rStyle w:val="a4"/>
          <w:i/>
          <w:sz w:val="28"/>
        </w:rPr>
        <w:lastRenderedPageBreak/>
        <w:t xml:space="preserve">2.7. </w:t>
      </w:r>
      <w:r w:rsidRPr="003F1F1F">
        <w:rPr>
          <w:i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96A31" w:rsidRDefault="00C04468">
      <w:pPr>
        <w:ind w:firstLine="540"/>
        <w:jc w:val="both"/>
        <w:rPr>
          <w:i/>
          <w:sz w:val="28"/>
        </w:rPr>
      </w:pPr>
      <w:r>
        <w:rPr>
          <w:sz w:val="28"/>
        </w:rPr>
        <w:t>2.7.1. Заявитель по своему усмотрению вправе представить следующие документы (сведения):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1)  свидетельство о рождении ребенка;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2)  свидетельство о заключении (расторжении) брака;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3) свидетельство об установлении отцовства;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4) выписка из Единого государственного реестра недвижимости о правах заявителя и членов его семьи на имеющиеся у них объекты недвижимого имущества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5) свидетельство о государственной регистрации юридического лица</w:t>
      </w:r>
      <w:proofErr w:type="gramStart"/>
      <w:r>
        <w:rPr>
          <w:sz w:val="28"/>
        </w:rPr>
        <w:t xml:space="preserve"> ;</w:t>
      </w:r>
      <w:proofErr w:type="gramEnd"/>
    </w:p>
    <w:p w:rsidR="00696A31" w:rsidRDefault="00C04468">
      <w:pPr>
        <w:ind w:firstLine="540"/>
        <w:jc w:val="both"/>
        <w:rPr>
          <w:sz w:val="28"/>
          <w:shd w:val="clear" w:color="auto" w:fill="FFD821"/>
        </w:rPr>
      </w:pPr>
      <w:r>
        <w:rPr>
          <w:sz w:val="28"/>
        </w:rPr>
        <w:t>6) свидетельство о постановке на налоговый учет (ИНН);</w:t>
      </w:r>
    </w:p>
    <w:p w:rsidR="00696A31" w:rsidRDefault="00C04468">
      <w:pPr>
        <w:ind w:firstLine="540"/>
        <w:jc w:val="both"/>
        <w:rPr>
          <w:sz w:val="28"/>
          <w:shd w:val="clear" w:color="auto" w:fill="FFD821"/>
        </w:rPr>
      </w:pPr>
      <w:r>
        <w:rPr>
          <w:sz w:val="28"/>
        </w:rPr>
        <w:t>7) выписку из ЕГРП, полученную не позднее, чем за 30 календарных дней, предшествующих обращению за муниципальной услугой.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2.7.2. Запрещено требовать от заявителя:</w:t>
      </w:r>
    </w:p>
    <w:p w:rsidR="0088232F" w:rsidRPr="00107864" w:rsidRDefault="0088232F" w:rsidP="0088232F">
      <w:pPr>
        <w:ind w:firstLine="709"/>
        <w:jc w:val="both"/>
        <w:outlineLvl w:val="0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232F" w:rsidRPr="00107864" w:rsidRDefault="0088232F" w:rsidP="0088232F">
      <w:pPr>
        <w:ind w:firstLine="709"/>
        <w:jc w:val="both"/>
        <w:outlineLvl w:val="0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88232F" w:rsidRPr="00107864" w:rsidRDefault="0088232F" w:rsidP="0088232F">
      <w:pPr>
        <w:ind w:firstLine="539"/>
        <w:jc w:val="both"/>
        <w:rPr>
          <w:color w:val="auto"/>
          <w:sz w:val="28"/>
          <w:szCs w:val="28"/>
        </w:rPr>
      </w:pPr>
      <w:r w:rsidRPr="00107864">
        <w:rPr>
          <w:color w:val="auto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107864">
          <w:rPr>
            <w:color w:val="auto"/>
            <w:sz w:val="28"/>
            <w:szCs w:val="28"/>
          </w:rPr>
          <w:t>пунктом 4 части 1 статьи 7</w:t>
        </w:r>
      </w:hyperlink>
      <w:r w:rsidRPr="00107864">
        <w:rPr>
          <w:color w:val="auto"/>
          <w:sz w:val="28"/>
          <w:szCs w:val="28"/>
        </w:rPr>
        <w:t xml:space="preserve"> Закона № 210-ФЗ «Об организации предоставления государственных и муниципальных услуг»;</w:t>
      </w:r>
    </w:p>
    <w:p w:rsidR="0088232F" w:rsidRPr="00107864" w:rsidRDefault="0088232F" w:rsidP="0088232F">
      <w:pPr>
        <w:ind w:firstLine="539"/>
        <w:jc w:val="both"/>
        <w:rPr>
          <w:color w:val="auto"/>
          <w:sz w:val="28"/>
          <w:szCs w:val="28"/>
        </w:rPr>
      </w:pPr>
      <w:proofErr w:type="gramStart"/>
      <w:r w:rsidRPr="00107864">
        <w:rPr>
          <w:color w:val="auto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>
        <w:r w:rsidRPr="00107864">
          <w:rPr>
            <w:color w:val="auto"/>
            <w:sz w:val="28"/>
            <w:szCs w:val="28"/>
          </w:rPr>
          <w:t>части 1 статьи 9</w:t>
        </w:r>
      </w:hyperlink>
      <w:r w:rsidRPr="00107864">
        <w:rPr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107864">
        <w:rPr>
          <w:color w:val="auto"/>
          <w:sz w:val="28"/>
          <w:szCs w:val="28"/>
        </w:rPr>
        <w:t xml:space="preserve"> услуг»;</w:t>
      </w:r>
    </w:p>
    <w:p w:rsidR="0088232F" w:rsidRPr="00107864" w:rsidRDefault="0088232F" w:rsidP="0088232F">
      <w:pPr>
        <w:ind w:firstLine="709"/>
        <w:jc w:val="both"/>
        <w:outlineLvl w:val="0"/>
        <w:rPr>
          <w:color w:val="auto"/>
          <w:sz w:val="28"/>
          <w:szCs w:val="28"/>
        </w:rPr>
      </w:pPr>
      <w:proofErr w:type="gramStart"/>
      <w:r w:rsidRPr="00107864">
        <w:rPr>
          <w:color w:val="auto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96A31" w:rsidRPr="00107864" w:rsidRDefault="00696A31">
      <w:pPr>
        <w:pStyle w:val="ConsPlusNormal"/>
        <w:widowControl/>
        <w:ind w:firstLine="540"/>
        <w:rPr>
          <w:rFonts w:ascii="Times New Roman" w:hAnsi="Times New Roman"/>
          <w:b/>
          <w:color w:val="auto"/>
          <w:sz w:val="28"/>
        </w:rPr>
      </w:pPr>
    </w:p>
    <w:p w:rsidR="00696A31" w:rsidRDefault="00C04468">
      <w:pPr>
        <w:pStyle w:val="4"/>
        <w:spacing w:before="0"/>
        <w:ind w:firstLine="540"/>
        <w:rPr>
          <w:i/>
        </w:rPr>
      </w:pPr>
      <w:r w:rsidRPr="003F1F1F">
        <w:rPr>
          <w:i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E4EEA" w:rsidRPr="001E4EEA" w:rsidRDefault="001E4EEA" w:rsidP="001E4EEA"/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696A31" w:rsidRDefault="00696A31">
      <w:pPr>
        <w:widowControl w:val="0"/>
        <w:ind w:firstLine="540"/>
        <w:jc w:val="both"/>
        <w:rPr>
          <w:sz w:val="28"/>
        </w:rPr>
      </w:pPr>
    </w:p>
    <w:p w:rsidR="00696A31" w:rsidRPr="003F1F1F" w:rsidRDefault="00C04468">
      <w:pPr>
        <w:pStyle w:val="4"/>
        <w:spacing w:before="0"/>
        <w:ind w:firstLine="540"/>
        <w:rPr>
          <w:i/>
        </w:rPr>
      </w:pPr>
      <w:r w:rsidRPr="003F1F1F">
        <w:rPr>
          <w:i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96A31" w:rsidRDefault="00C04468">
      <w:pPr>
        <w:ind w:firstLine="567"/>
        <w:jc w:val="both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22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696A31" w:rsidRDefault="00C04468">
      <w:pPr>
        <w:ind w:firstLine="567"/>
        <w:jc w:val="both"/>
        <w:rPr>
          <w:sz w:val="28"/>
        </w:rPr>
      </w:pPr>
      <w:r>
        <w:rPr>
          <w:sz w:val="28"/>
        </w:rPr>
        <w:t>2.9.1. Основания для приостановления предоставления муниципальной услуги отсутствуют.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2.9.2. Основания для отказа в предоставлении муниципальной услуги: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не представлены документы, указанные в пунктах 2.6.1 – 2.6.2 настоящего административного регламента;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отсутствие свободных жилых помещений муниципального жилищного фонда коммерческого использования.</w:t>
      </w:r>
    </w:p>
    <w:p w:rsidR="00696A31" w:rsidRPr="003F1F1F" w:rsidRDefault="00696A31">
      <w:pPr>
        <w:pStyle w:val="af0"/>
        <w:spacing w:after="0"/>
        <w:ind w:firstLine="540"/>
        <w:jc w:val="both"/>
        <w:rPr>
          <w:i/>
          <w:sz w:val="28"/>
        </w:rPr>
      </w:pPr>
    </w:p>
    <w:p w:rsidR="00696A31" w:rsidRPr="003F1F1F" w:rsidRDefault="00C04468">
      <w:pPr>
        <w:pStyle w:val="4"/>
        <w:spacing w:before="0"/>
        <w:ind w:firstLine="540"/>
        <w:rPr>
          <w:i/>
        </w:rPr>
      </w:pPr>
      <w:r w:rsidRPr="003F1F1F">
        <w:rPr>
          <w:i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</w:t>
      </w:r>
      <w:r w:rsidR="003F1F1F">
        <w:rPr>
          <w:i/>
        </w:rPr>
        <w:t>ги</w:t>
      </w:r>
    </w:p>
    <w:p w:rsidR="00EB41E7" w:rsidRPr="00EB41E7" w:rsidRDefault="00EB41E7" w:rsidP="00EB41E7">
      <w:pPr>
        <w:spacing w:before="220"/>
        <w:ind w:firstLine="540"/>
        <w:jc w:val="both"/>
        <w:rPr>
          <w:sz w:val="28"/>
          <w:szCs w:val="28"/>
        </w:rPr>
      </w:pPr>
      <w:r w:rsidRPr="00EB41E7">
        <w:rPr>
          <w:sz w:val="28"/>
          <w:szCs w:val="28"/>
        </w:rPr>
        <w:t xml:space="preserve">Выдача оформленного на имя </w:t>
      </w:r>
      <w:r w:rsidR="00591189">
        <w:rPr>
          <w:sz w:val="28"/>
          <w:szCs w:val="28"/>
        </w:rPr>
        <w:t>Главы округа</w:t>
      </w:r>
      <w:r w:rsidRPr="00EB41E7">
        <w:rPr>
          <w:sz w:val="28"/>
          <w:szCs w:val="28"/>
        </w:rPr>
        <w:t xml:space="preserve"> ходатайства руководителя юридического лица о предоставлении по договору найма жилого помещения фонда коммерческого использования.</w:t>
      </w:r>
    </w:p>
    <w:p w:rsidR="00696A31" w:rsidRDefault="00696A31">
      <w:pPr>
        <w:ind w:firstLine="540"/>
        <w:jc w:val="both"/>
        <w:rPr>
          <w:sz w:val="28"/>
          <w:shd w:val="clear" w:color="auto" w:fill="FFD821"/>
        </w:rPr>
      </w:pPr>
    </w:p>
    <w:p w:rsidR="00696A31" w:rsidRDefault="00C04468">
      <w:pPr>
        <w:pStyle w:val="4"/>
        <w:spacing w:before="0"/>
        <w:ind w:firstLine="540"/>
        <w:rPr>
          <w:i/>
        </w:rPr>
      </w:pPr>
      <w:r w:rsidRPr="00FD7902">
        <w:rPr>
          <w:i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1E4EEA" w:rsidRPr="001E4EEA" w:rsidRDefault="001E4EEA" w:rsidP="001E4EEA"/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696A31" w:rsidRDefault="00696A31">
      <w:pPr>
        <w:ind w:firstLine="540"/>
        <w:jc w:val="both"/>
        <w:rPr>
          <w:sz w:val="28"/>
        </w:rPr>
      </w:pPr>
    </w:p>
    <w:p w:rsidR="00696A31" w:rsidRDefault="00C04468">
      <w:pPr>
        <w:pStyle w:val="4"/>
        <w:spacing w:before="0"/>
        <w:ind w:firstLine="540"/>
        <w:rPr>
          <w:i/>
        </w:rPr>
      </w:pPr>
      <w:r w:rsidRPr="00FD7902">
        <w:rPr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E4EEA" w:rsidRPr="001E4EEA" w:rsidRDefault="001E4EEA" w:rsidP="001E4EEA"/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696A31" w:rsidRDefault="00696A31">
      <w:pPr>
        <w:ind w:firstLine="709"/>
        <w:jc w:val="both"/>
        <w:rPr>
          <w:sz w:val="28"/>
        </w:rPr>
      </w:pPr>
    </w:p>
    <w:p w:rsidR="00696A31" w:rsidRPr="00FD7902" w:rsidRDefault="00C04468">
      <w:pPr>
        <w:ind w:firstLine="709"/>
        <w:jc w:val="center"/>
        <w:rPr>
          <w:i/>
          <w:sz w:val="28"/>
        </w:rPr>
      </w:pPr>
      <w:r w:rsidRPr="00FD7902">
        <w:rPr>
          <w:i/>
          <w:sz w:val="28"/>
        </w:rPr>
        <w:lastRenderedPageBreak/>
        <w:t>2.13</w:t>
      </w:r>
      <w:r w:rsidRPr="00FD7902">
        <w:rPr>
          <w:i/>
        </w:rPr>
        <w:t xml:space="preserve">. </w:t>
      </w:r>
      <w:r w:rsidRPr="00FD7902">
        <w:rPr>
          <w:i/>
          <w:sz w:val="28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2.13.1. Регистрация уведомления,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2.13.2. </w:t>
      </w:r>
      <w:r>
        <w:rPr>
          <w:sz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тентификации.</w:t>
      </w:r>
    </w:p>
    <w:p w:rsidR="00696A31" w:rsidRDefault="00696A31">
      <w:pPr>
        <w:ind w:firstLine="540"/>
        <w:jc w:val="both"/>
        <w:rPr>
          <w:sz w:val="28"/>
        </w:rPr>
      </w:pPr>
    </w:p>
    <w:p w:rsidR="00696A31" w:rsidRPr="00FD7902" w:rsidRDefault="00C04468">
      <w:pPr>
        <w:pStyle w:val="4"/>
        <w:spacing w:before="0"/>
        <w:ind w:firstLine="540"/>
        <w:rPr>
          <w:i/>
        </w:rPr>
      </w:pPr>
      <w:r w:rsidRPr="00FD7902">
        <w:rPr>
          <w:i/>
        </w:rPr>
        <w:t xml:space="preserve">2.14.  </w:t>
      </w:r>
      <w:proofErr w:type="gramStart"/>
      <w:r w:rsidRPr="00FD7902">
        <w:rPr>
          <w:i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>
        <w:rPr>
          <w:sz w:val="28"/>
        </w:rPr>
        <w:lastRenderedPageBreak/>
        <w:t>использованием кресла-коляски и при необходимости с помощью сотрудников Уполномоченного органа;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96A31" w:rsidRDefault="00C0446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8"/>
        </w:rPr>
        <w:t>утвержденных</w:t>
      </w:r>
      <w:proofErr w:type="gramEnd"/>
      <w:r>
        <w:rPr>
          <w:sz w:val="28"/>
        </w:rPr>
        <w:t xml:space="preserve"> </w:t>
      </w:r>
      <w:hyperlink r:id="rId23" w:history="1">
        <w:r>
          <w:rPr>
            <w:rStyle w:val="17"/>
            <w:color w:val="000000"/>
            <w:sz w:val="28"/>
            <w:u w:val="none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</w:t>
      </w:r>
      <w:r>
        <w:rPr>
          <w:sz w:val="28"/>
        </w:rPr>
        <w:lastRenderedPageBreak/>
        <w:t>документов, необходимых для предоставления муниципальной услуги, а также текстом административного регламента.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696A31" w:rsidRDefault="00696A3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696A31" w:rsidRPr="0096259B" w:rsidRDefault="00C04468">
      <w:pPr>
        <w:pStyle w:val="4"/>
        <w:spacing w:before="0"/>
        <w:ind w:firstLine="540"/>
        <w:rPr>
          <w:i/>
        </w:rPr>
      </w:pPr>
      <w:r w:rsidRPr="0096259B">
        <w:rPr>
          <w:i/>
        </w:rPr>
        <w:t>2.15. Показатели доступности и качества муниципальной услуги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696A31" w:rsidRDefault="00C04468">
      <w:pPr>
        <w:pStyle w:val="4"/>
        <w:spacing w:before="0"/>
        <w:ind w:firstLine="709"/>
        <w:jc w:val="both"/>
      </w:pPr>
      <w:proofErr w:type="gramStart"/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</w:t>
      </w:r>
      <w:proofErr w:type="gramStart"/>
      <w:r w:rsidR="001E7EE2">
        <w:rPr>
          <w:sz w:val="28"/>
        </w:rPr>
        <w:t>на</w:t>
      </w:r>
      <w:proofErr w:type="gramEnd"/>
      <w:r w:rsidR="001E7EE2">
        <w:rPr>
          <w:sz w:val="28"/>
        </w:rPr>
        <w:t xml:space="preserve"> Региональном</w:t>
      </w:r>
      <w:r w:rsidR="003705EF">
        <w:rPr>
          <w:sz w:val="28"/>
        </w:rPr>
        <w:t>.</w:t>
      </w:r>
    </w:p>
    <w:p w:rsidR="003705EF" w:rsidRDefault="003705EF">
      <w:pPr>
        <w:ind w:firstLine="540"/>
        <w:jc w:val="both"/>
        <w:rPr>
          <w:sz w:val="28"/>
        </w:rPr>
      </w:pPr>
    </w:p>
    <w:p w:rsidR="00696A31" w:rsidRPr="0096259B" w:rsidRDefault="00C04468">
      <w:pPr>
        <w:pStyle w:val="4"/>
        <w:spacing w:before="0"/>
        <w:ind w:firstLine="540"/>
        <w:rPr>
          <w:i/>
        </w:rPr>
      </w:pPr>
      <w:r w:rsidRPr="0096259B">
        <w:rPr>
          <w:i/>
        </w:rPr>
        <w:lastRenderedPageBreak/>
        <w:t>2.16. Перечень классов средств электронной подписи, которые</w:t>
      </w:r>
    </w:p>
    <w:p w:rsidR="00696A31" w:rsidRPr="0096259B" w:rsidRDefault="00C04468">
      <w:pPr>
        <w:pStyle w:val="4"/>
        <w:spacing w:before="0"/>
        <w:ind w:firstLine="540"/>
        <w:rPr>
          <w:i/>
        </w:rPr>
      </w:pPr>
      <w:r w:rsidRPr="0096259B">
        <w:rPr>
          <w:i/>
        </w:rPr>
        <w:t>допускаются к использованию при обращении за получением</w:t>
      </w:r>
    </w:p>
    <w:p w:rsidR="00696A31" w:rsidRPr="0096259B" w:rsidRDefault="00C04468">
      <w:pPr>
        <w:pStyle w:val="4"/>
        <w:spacing w:before="0"/>
        <w:ind w:firstLine="540"/>
        <w:rPr>
          <w:i/>
        </w:rPr>
      </w:pPr>
      <w:r w:rsidRPr="0096259B">
        <w:rPr>
          <w:i/>
        </w:rPr>
        <w:t>муниципальной услуги, оказываемой с применением</w:t>
      </w:r>
    </w:p>
    <w:p w:rsidR="00696A31" w:rsidRPr="0096259B" w:rsidRDefault="00C04468">
      <w:pPr>
        <w:pStyle w:val="4"/>
        <w:spacing w:before="0"/>
        <w:ind w:firstLine="540"/>
        <w:rPr>
          <w:i/>
        </w:rPr>
      </w:pPr>
      <w:r w:rsidRPr="0096259B">
        <w:rPr>
          <w:i/>
        </w:rPr>
        <w:t>усиленной квалифицированной электронной подписи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24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КС3, КВ1, КВ2 и КА1.</w:t>
      </w:r>
    </w:p>
    <w:p w:rsidR="00696A31" w:rsidRDefault="00696A31">
      <w:pPr>
        <w:ind w:firstLine="540"/>
        <w:jc w:val="both"/>
        <w:rPr>
          <w:sz w:val="28"/>
        </w:rPr>
      </w:pPr>
    </w:p>
    <w:p w:rsidR="00696A31" w:rsidRDefault="00696A31">
      <w:pPr>
        <w:ind w:firstLine="540"/>
        <w:jc w:val="both"/>
        <w:rPr>
          <w:sz w:val="28"/>
        </w:rPr>
      </w:pPr>
    </w:p>
    <w:p w:rsidR="00696A31" w:rsidRPr="0096259B" w:rsidRDefault="00C04468">
      <w:pPr>
        <w:pStyle w:val="4"/>
        <w:spacing w:before="0"/>
        <w:ind w:firstLine="540"/>
        <w:rPr>
          <w:b/>
        </w:rPr>
      </w:pPr>
      <w:r w:rsidRPr="0096259B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96A31" w:rsidRDefault="00696A31"/>
    <w:p w:rsidR="00696A31" w:rsidRPr="0096259B" w:rsidRDefault="00C04468">
      <w:pPr>
        <w:jc w:val="center"/>
        <w:rPr>
          <w:i/>
        </w:rPr>
      </w:pPr>
      <w:r w:rsidRPr="0096259B">
        <w:rPr>
          <w:i/>
          <w:sz w:val="28"/>
        </w:rPr>
        <w:t>3.1. Исчерпывающий перечень административных процедур</w:t>
      </w:r>
    </w:p>
    <w:p w:rsidR="00696A31" w:rsidRDefault="00696A31">
      <w:pPr>
        <w:pStyle w:val="23"/>
        <w:spacing w:after="0" w:line="240" w:lineRule="auto"/>
        <w:ind w:firstLine="540"/>
        <w:jc w:val="both"/>
        <w:rPr>
          <w:sz w:val="28"/>
        </w:rPr>
      </w:pPr>
    </w:p>
    <w:p w:rsidR="00696A31" w:rsidRDefault="00C04468" w:rsidP="006C4917">
      <w:pPr>
        <w:ind w:firstLine="539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696A31" w:rsidRDefault="00C04468" w:rsidP="006C4917">
      <w:pPr>
        <w:ind w:firstLine="539"/>
        <w:jc w:val="both"/>
        <w:rPr>
          <w:sz w:val="28"/>
        </w:rPr>
      </w:pPr>
      <w:r>
        <w:rPr>
          <w:sz w:val="28"/>
        </w:rPr>
        <w:t>1) прием и регистрация представленных заявления и документов, необходимых для предоставления муниципальной услуги;</w:t>
      </w:r>
    </w:p>
    <w:p w:rsidR="00696A31" w:rsidRDefault="00C04468" w:rsidP="006C4917">
      <w:pPr>
        <w:ind w:firstLine="539"/>
        <w:jc w:val="both"/>
        <w:rPr>
          <w:sz w:val="28"/>
        </w:rPr>
      </w:pPr>
      <w:r>
        <w:rPr>
          <w:sz w:val="28"/>
        </w:rPr>
        <w:t>2)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использования;</w:t>
      </w:r>
    </w:p>
    <w:p w:rsidR="00696A31" w:rsidRDefault="00C04468" w:rsidP="006C4917">
      <w:pPr>
        <w:ind w:firstLine="539"/>
        <w:jc w:val="both"/>
        <w:rPr>
          <w:sz w:val="28"/>
        </w:rPr>
      </w:pPr>
      <w:r>
        <w:rPr>
          <w:sz w:val="28"/>
        </w:rPr>
        <w:t>3) направление (вручение) заявителю</w:t>
      </w:r>
      <w:r>
        <w:t xml:space="preserve"> </w:t>
      </w:r>
      <w:r>
        <w:rPr>
          <w:sz w:val="28"/>
        </w:rPr>
        <w:t>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использования.</w:t>
      </w:r>
    </w:p>
    <w:p w:rsidR="00591189" w:rsidRPr="007F59D2" w:rsidRDefault="00591189" w:rsidP="006C4917">
      <w:pPr>
        <w:ind w:firstLine="539"/>
        <w:jc w:val="both"/>
      </w:pPr>
      <w:r w:rsidRPr="007F59D2">
        <w:rPr>
          <w:sz w:val="28"/>
          <w:szCs w:val="28"/>
        </w:rPr>
        <w:t>3.1.1.</w:t>
      </w:r>
      <w:r w:rsidRPr="007F59D2">
        <w:t xml:space="preserve"> П</w:t>
      </w:r>
      <w:r w:rsidRPr="007F59D2">
        <w:rPr>
          <w:sz w:val="28"/>
        </w:rPr>
        <w:t>рием и регистрация представленных заявления и документов, необходимых для предоставления муниципальной услуги</w:t>
      </w:r>
    </w:p>
    <w:p w:rsidR="00591189" w:rsidRPr="007F59D2" w:rsidRDefault="00591189" w:rsidP="006C4917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3.1.1.1. Основанием для начала административной процедуры является поступление в Уп</w:t>
      </w:r>
      <w:r w:rsidR="00667370" w:rsidRPr="007F59D2">
        <w:rPr>
          <w:sz w:val="28"/>
          <w:szCs w:val="28"/>
        </w:rPr>
        <w:t>олномоченный орган</w:t>
      </w:r>
      <w:r w:rsidRPr="007F59D2">
        <w:rPr>
          <w:sz w:val="28"/>
          <w:szCs w:val="28"/>
        </w:rPr>
        <w:t xml:space="preserve"> заявления и прилагаемых к нему документов.</w:t>
      </w:r>
    </w:p>
    <w:p w:rsidR="00591189" w:rsidRPr="007F59D2" w:rsidRDefault="00591189" w:rsidP="006C4917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 xml:space="preserve">3.1.1.2. При очной форме обращения специалист </w:t>
      </w:r>
      <w:r w:rsidR="00667370" w:rsidRPr="007F59D2">
        <w:rPr>
          <w:sz w:val="28"/>
          <w:szCs w:val="28"/>
        </w:rPr>
        <w:t>Уполномоченного орган</w:t>
      </w:r>
      <w:r w:rsidR="008155EA" w:rsidRPr="007F59D2">
        <w:rPr>
          <w:sz w:val="28"/>
          <w:szCs w:val="28"/>
        </w:rPr>
        <w:t>а</w:t>
      </w:r>
      <w:r w:rsidRPr="007F59D2">
        <w:rPr>
          <w:sz w:val="28"/>
          <w:szCs w:val="28"/>
        </w:rPr>
        <w:t>, ответственный за предоставление муниципальной услуги:</w:t>
      </w:r>
    </w:p>
    <w:p w:rsidR="00591189" w:rsidRPr="007F59D2" w:rsidRDefault="00591189" w:rsidP="006C4917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- принимает заявление и документы от заявителя;</w:t>
      </w:r>
    </w:p>
    <w:p w:rsidR="00591189" w:rsidRPr="007F59D2" w:rsidRDefault="00591189" w:rsidP="006C4917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- осуществляет проверку правильности заполнения заявления и прилагаемых к нему документов;</w:t>
      </w:r>
    </w:p>
    <w:p w:rsidR="00591189" w:rsidRPr="007F59D2" w:rsidRDefault="00591189" w:rsidP="006C4917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 xml:space="preserve">- </w:t>
      </w:r>
      <w:r w:rsidR="008155EA" w:rsidRPr="007F59D2">
        <w:rPr>
          <w:sz w:val="28"/>
          <w:szCs w:val="28"/>
        </w:rPr>
        <w:t xml:space="preserve"> осуществляет </w:t>
      </w:r>
      <w:r w:rsidRPr="007F59D2">
        <w:rPr>
          <w:sz w:val="28"/>
          <w:szCs w:val="28"/>
        </w:rPr>
        <w:t xml:space="preserve">регистрацию </w:t>
      </w:r>
      <w:r w:rsidR="008155EA" w:rsidRPr="007F59D2">
        <w:rPr>
          <w:sz w:val="28"/>
          <w:szCs w:val="28"/>
        </w:rPr>
        <w:t>заявления у специалиста</w:t>
      </w:r>
      <w:r w:rsidRPr="007F59D2">
        <w:rPr>
          <w:sz w:val="28"/>
          <w:szCs w:val="28"/>
        </w:rPr>
        <w:t>, ответственно</w:t>
      </w:r>
      <w:r w:rsidR="008155EA" w:rsidRPr="007F59D2">
        <w:rPr>
          <w:sz w:val="28"/>
          <w:szCs w:val="28"/>
        </w:rPr>
        <w:t>го</w:t>
      </w:r>
      <w:r w:rsidRPr="007F59D2">
        <w:rPr>
          <w:sz w:val="28"/>
          <w:szCs w:val="28"/>
        </w:rPr>
        <w:t xml:space="preserve"> за делопроизводство.</w:t>
      </w:r>
    </w:p>
    <w:p w:rsidR="00591189" w:rsidRPr="007F59D2" w:rsidRDefault="00591189" w:rsidP="006C4917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 xml:space="preserve">Общий срок выполнения административной процедуры при поступлении заявления и прилагаемых документов лично - не более 1 рабочего дня с момента поступления в </w:t>
      </w:r>
      <w:r w:rsidR="008155EA" w:rsidRPr="007F59D2">
        <w:rPr>
          <w:sz w:val="28"/>
          <w:szCs w:val="28"/>
        </w:rPr>
        <w:t>Уполномоченный орган</w:t>
      </w:r>
      <w:r w:rsidRPr="007F59D2">
        <w:rPr>
          <w:sz w:val="28"/>
          <w:szCs w:val="28"/>
        </w:rPr>
        <w:t xml:space="preserve"> заявления и документов.</w:t>
      </w:r>
    </w:p>
    <w:p w:rsidR="00591189" w:rsidRPr="007F59D2" w:rsidRDefault="00591189" w:rsidP="00600BE1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lastRenderedPageBreak/>
        <w:t xml:space="preserve">3.1.1.3. При поступлении заявления через Портал специалист </w:t>
      </w:r>
      <w:r w:rsidR="00600BE1" w:rsidRPr="007F59D2">
        <w:rPr>
          <w:sz w:val="28"/>
          <w:szCs w:val="28"/>
        </w:rPr>
        <w:t>Уполномоченного органа,</w:t>
      </w:r>
      <w:r w:rsidRPr="007F59D2">
        <w:rPr>
          <w:sz w:val="28"/>
          <w:szCs w:val="28"/>
        </w:rPr>
        <w:t xml:space="preserve"> ответственный за предоставление муниципальной услуги, знакомится с направленным заявлением в государственной информационной системе Портал государственных и муниципальных услуг (функций) Вологодской области;</w:t>
      </w:r>
    </w:p>
    <w:p w:rsidR="00591189" w:rsidRPr="007F59D2" w:rsidRDefault="00591189" w:rsidP="00600BE1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- принимает заявление в работу;</w:t>
      </w:r>
    </w:p>
    <w:p w:rsidR="00591189" w:rsidRPr="007F59D2" w:rsidRDefault="00591189" w:rsidP="00600BE1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- направляет заявителю уведомление о смене статуса "Принято от заявителя" на статус "Принято ведомством";</w:t>
      </w:r>
    </w:p>
    <w:p w:rsidR="00591189" w:rsidRPr="007F59D2" w:rsidRDefault="00591189" w:rsidP="00600BE1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- регистрирует заявление и документы;</w:t>
      </w:r>
    </w:p>
    <w:p w:rsidR="00591189" w:rsidRPr="007F59D2" w:rsidRDefault="00591189" w:rsidP="00600BE1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- в течение 3</w:t>
      </w:r>
      <w:r w:rsidR="00600BE1" w:rsidRPr="007F59D2">
        <w:rPr>
          <w:sz w:val="28"/>
          <w:szCs w:val="28"/>
        </w:rPr>
        <w:t>-х</w:t>
      </w:r>
      <w:r w:rsidRPr="007F59D2">
        <w:rPr>
          <w:sz w:val="28"/>
          <w:szCs w:val="28"/>
        </w:rPr>
        <w:t xml:space="preserve">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документы;</w:t>
      </w:r>
    </w:p>
    <w:p w:rsidR="00591189" w:rsidRPr="007F59D2" w:rsidRDefault="00591189" w:rsidP="00600BE1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 xml:space="preserve">- после проведения проверки усиленной квалифицированной электронной подписи специалист </w:t>
      </w:r>
      <w:r w:rsidR="00600BE1" w:rsidRPr="007F59D2">
        <w:rPr>
          <w:sz w:val="28"/>
          <w:szCs w:val="28"/>
        </w:rPr>
        <w:t>Уполномоченного органа</w:t>
      </w:r>
      <w:r w:rsidRPr="007F59D2">
        <w:rPr>
          <w:sz w:val="28"/>
          <w:szCs w:val="28"/>
        </w:rPr>
        <w:t xml:space="preserve"> распечатывает документ, содержащий сведения о результате проверки, прикладывает его к поступившим от заявителя документам.</w:t>
      </w:r>
    </w:p>
    <w:p w:rsidR="00591189" w:rsidRPr="007F59D2" w:rsidRDefault="00591189" w:rsidP="00600BE1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91189" w:rsidRPr="007F59D2" w:rsidRDefault="00591189" w:rsidP="00F41614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 xml:space="preserve">3.1.1.3.1. Если в случае проверки усиленной квалифицированной электронной подписи заявителя установлено несоблюдение условий признания ее действительности, специалист </w:t>
      </w:r>
      <w:r w:rsidR="0088211F" w:rsidRPr="007F59D2">
        <w:rPr>
          <w:sz w:val="28"/>
          <w:szCs w:val="28"/>
        </w:rPr>
        <w:t>Уполномоченного органа</w:t>
      </w:r>
      <w:r w:rsidRPr="007F59D2">
        <w:rPr>
          <w:sz w:val="28"/>
          <w:szCs w:val="28"/>
        </w:rPr>
        <w:t>, ответственный за предоставление му</w:t>
      </w:r>
      <w:r w:rsidR="0088211F" w:rsidRPr="007F59D2">
        <w:rPr>
          <w:sz w:val="28"/>
          <w:szCs w:val="28"/>
        </w:rPr>
        <w:t xml:space="preserve">ниципальной услуги, в течение 1-ого </w:t>
      </w:r>
      <w:r w:rsidRPr="007F59D2">
        <w:rPr>
          <w:sz w:val="28"/>
          <w:szCs w:val="28"/>
        </w:rPr>
        <w:t>рабочего дня со дня окончания указанной проверки:</w:t>
      </w:r>
    </w:p>
    <w:p w:rsidR="00591189" w:rsidRPr="007F59D2" w:rsidRDefault="00591189" w:rsidP="00F41614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 xml:space="preserve">- готовит уведомление об отказе в принятии заявления и прилагаемых документов с указанием причин их возврата за подписью начальника </w:t>
      </w:r>
      <w:r w:rsidR="0088211F" w:rsidRPr="007F59D2">
        <w:rPr>
          <w:sz w:val="28"/>
          <w:szCs w:val="28"/>
        </w:rPr>
        <w:t>Уполномоченного органа</w:t>
      </w:r>
      <w:r w:rsidRPr="007F59D2">
        <w:rPr>
          <w:sz w:val="28"/>
          <w:szCs w:val="28"/>
        </w:rPr>
        <w:t>;</w:t>
      </w:r>
    </w:p>
    <w:p w:rsidR="00591189" w:rsidRPr="007F59D2" w:rsidRDefault="00591189" w:rsidP="006A370A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 xml:space="preserve">- направляет заявителю указанное уведомление в электронной форме, подписанное усиленной квалифицированной электронной подписью руководителя </w:t>
      </w:r>
      <w:r w:rsidR="0088211F" w:rsidRPr="007F59D2">
        <w:rPr>
          <w:sz w:val="28"/>
          <w:szCs w:val="28"/>
        </w:rPr>
        <w:t>Уполномоченного органа</w:t>
      </w:r>
      <w:r w:rsidRPr="007F59D2">
        <w:rPr>
          <w:sz w:val="28"/>
          <w:szCs w:val="28"/>
        </w:rPr>
        <w:t>, посредством Портала.</w:t>
      </w:r>
    </w:p>
    <w:p w:rsidR="00591189" w:rsidRPr="007F59D2" w:rsidRDefault="00591189" w:rsidP="006A370A">
      <w:pPr>
        <w:ind w:firstLine="539"/>
        <w:jc w:val="both"/>
        <w:rPr>
          <w:sz w:val="28"/>
          <w:szCs w:val="28"/>
        </w:rPr>
      </w:pPr>
      <w:r w:rsidRPr="007F59D2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91189" w:rsidRPr="007F59D2" w:rsidRDefault="00591189" w:rsidP="006A370A">
      <w:pPr>
        <w:ind w:firstLine="540"/>
        <w:jc w:val="both"/>
      </w:pPr>
      <w:r w:rsidRPr="007F59D2">
        <w:rPr>
          <w:sz w:val="28"/>
          <w:szCs w:val="28"/>
        </w:rPr>
        <w:t xml:space="preserve">3.1.1.3.2. В случае </w:t>
      </w:r>
      <w:proofErr w:type="gramStart"/>
      <w:r w:rsidRPr="007F59D2">
        <w:rPr>
          <w:sz w:val="28"/>
          <w:szCs w:val="28"/>
        </w:rPr>
        <w:t>соблюдения условий признания действительности усиленной квалифицированной электронной подписи</w:t>
      </w:r>
      <w:proofErr w:type="gramEnd"/>
      <w:r w:rsidRPr="007F59D2">
        <w:rPr>
          <w:sz w:val="28"/>
          <w:szCs w:val="28"/>
        </w:rPr>
        <w:t xml:space="preserve"> специалист </w:t>
      </w:r>
      <w:r w:rsidR="00F773BF" w:rsidRPr="007F59D2">
        <w:rPr>
          <w:sz w:val="28"/>
          <w:szCs w:val="28"/>
        </w:rPr>
        <w:t>Уполномоченного органа</w:t>
      </w:r>
      <w:r w:rsidRPr="007F59D2">
        <w:rPr>
          <w:sz w:val="28"/>
          <w:szCs w:val="28"/>
        </w:rPr>
        <w:t xml:space="preserve">, ответственный за предоставление муниципальной услуги, передает зарегистрированное заявление и прилагаемые документы начальнику </w:t>
      </w:r>
      <w:r w:rsidR="00F773BF" w:rsidRPr="007F59D2">
        <w:rPr>
          <w:sz w:val="28"/>
          <w:szCs w:val="28"/>
        </w:rPr>
        <w:t>Уполномоченного органа</w:t>
      </w:r>
      <w:r w:rsidRPr="007F59D2">
        <w:rPr>
          <w:sz w:val="28"/>
          <w:szCs w:val="28"/>
        </w:rPr>
        <w:t xml:space="preserve"> для наложения резолюции по исполнению документа</w:t>
      </w:r>
      <w:r w:rsidRPr="007F59D2">
        <w:t>.</w:t>
      </w:r>
    </w:p>
    <w:p w:rsidR="00591189" w:rsidRDefault="00591189" w:rsidP="006A370A">
      <w:pPr>
        <w:ind w:firstLine="540"/>
        <w:jc w:val="both"/>
        <w:rPr>
          <w:sz w:val="28"/>
          <w:szCs w:val="28"/>
        </w:rPr>
      </w:pPr>
      <w:r w:rsidRPr="001E7EE2">
        <w:rPr>
          <w:sz w:val="28"/>
          <w:szCs w:val="28"/>
        </w:rPr>
        <w:t>Общий срок выполнения административной процедуры при поступлении заявления через Портал - не более 3</w:t>
      </w:r>
      <w:r w:rsidR="009170A3" w:rsidRPr="001E7EE2">
        <w:rPr>
          <w:sz w:val="28"/>
          <w:szCs w:val="28"/>
        </w:rPr>
        <w:t>-х</w:t>
      </w:r>
      <w:r w:rsidRPr="001E7EE2">
        <w:rPr>
          <w:sz w:val="28"/>
          <w:szCs w:val="28"/>
        </w:rPr>
        <w:t xml:space="preserve"> рабочих дней со дня поступления заявления через Портал.</w:t>
      </w:r>
    </w:p>
    <w:p w:rsidR="00591189" w:rsidRDefault="00591189" w:rsidP="006A370A">
      <w:pPr>
        <w:ind w:firstLine="540"/>
        <w:jc w:val="both"/>
      </w:pPr>
      <w:r w:rsidRPr="007F59D2">
        <w:rPr>
          <w:sz w:val="28"/>
          <w:szCs w:val="28"/>
        </w:rPr>
        <w:lastRenderedPageBreak/>
        <w:t>3.1.2.</w:t>
      </w:r>
      <w:r w:rsidRPr="007F59D2">
        <w:t xml:space="preserve"> </w:t>
      </w:r>
      <w:r w:rsidRPr="007F59D2">
        <w:rPr>
          <w:sz w:val="28"/>
        </w:rPr>
        <w:t>Рассмотрение представленных заявителем заявления и документов, принятие решения о предоставлении  жилых помещений муниципального жилищного фо</w:t>
      </w:r>
      <w:r>
        <w:rPr>
          <w:sz w:val="28"/>
        </w:rPr>
        <w:t>нда коммерческого использования либо об отказе в предоставлении жилых помещений муниципального жилищного фонда коммерческого использования</w:t>
      </w:r>
    </w:p>
    <w:p w:rsidR="00591189" w:rsidRPr="00730ED1" w:rsidRDefault="00591189" w:rsidP="006A370A">
      <w:pPr>
        <w:ind w:firstLine="540"/>
        <w:jc w:val="both"/>
        <w:rPr>
          <w:sz w:val="28"/>
          <w:szCs w:val="28"/>
        </w:rPr>
      </w:pPr>
      <w:r w:rsidRPr="00730ED1">
        <w:rPr>
          <w:sz w:val="28"/>
          <w:szCs w:val="28"/>
        </w:rPr>
        <w:t xml:space="preserve">3.1.2.1. Основанием для начала административной процедуры является поступление в </w:t>
      </w:r>
      <w:r w:rsidR="00942915" w:rsidRPr="00730ED1">
        <w:rPr>
          <w:sz w:val="28"/>
          <w:szCs w:val="28"/>
        </w:rPr>
        <w:t>Уполномоченный орган</w:t>
      </w:r>
      <w:r w:rsidRPr="00730ED1">
        <w:rPr>
          <w:sz w:val="28"/>
          <w:szCs w:val="28"/>
        </w:rPr>
        <w:t xml:space="preserve"> зарегистрированного заявления и документов.</w:t>
      </w:r>
    </w:p>
    <w:p w:rsidR="00591189" w:rsidRPr="00730ED1" w:rsidRDefault="00591189" w:rsidP="006A370A">
      <w:pPr>
        <w:ind w:firstLine="540"/>
        <w:jc w:val="both"/>
        <w:rPr>
          <w:sz w:val="28"/>
          <w:szCs w:val="28"/>
        </w:rPr>
      </w:pPr>
      <w:r w:rsidRPr="00730ED1">
        <w:rPr>
          <w:sz w:val="28"/>
          <w:szCs w:val="28"/>
        </w:rPr>
        <w:t xml:space="preserve">Начальник </w:t>
      </w:r>
      <w:r w:rsidR="00942915" w:rsidRPr="00730ED1">
        <w:rPr>
          <w:sz w:val="28"/>
          <w:szCs w:val="28"/>
        </w:rPr>
        <w:t>Уполномоченного органа</w:t>
      </w:r>
      <w:r w:rsidRPr="00730ED1">
        <w:rPr>
          <w:sz w:val="28"/>
          <w:szCs w:val="28"/>
        </w:rPr>
        <w:t xml:space="preserve"> в течение 1</w:t>
      </w:r>
      <w:r w:rsidR="00942915" w:rsidRPr="00730ED1">
        <w:rPr>
          <w:sz w:val="28"/>
          <w:szCs w:val="28"/>
        </w:rPr>
        <w:t>-ого</w:t>
      </w:r>
      <w:r w:rsidRPr="00730ED1">
        <w:rPr>
          <w:sz w:val="28"/>
          <w:szCs w:val="28"/>
        </w:rPr>
        <w:t xml:space="preserve"> рабочего дня со дня регистрации заявления передает заявление и документы для исполнения специалисту </w:t>
      </w:r>
      <w:r w:rsidR="00942915" w:rsidRPr="00730ED1">
        <w:rPr>
          <w:sz w:val="28"/>
          <w:szCs w:val="28"/>
        </w:rPr>
        <w:t>Уполномоченного органа</w:t>
      </w:r>
      <w:r w:rsidRPr="00730ED1">
        <w:rPr>
          <w:sz w:val="28"/>
          <w:szCs w:val="28"/>
        </w:rPr>
        <w:t>, ответственному за предоставление муниципальной услуги.</w:t>
      </w:r>
    </w:p>
    <w:p w:rsidR="00591189" w:rsidRPr="00730ED1" w:rsidRDefault="00591189" w:rsidP="006A370A">
      <w:pPr>
        <w:ind w:firstLine="540"/>
        <w:jc w:val="both"/>
        <w:rPr>
          <w:sz w:val="28"/>
          <w:szCs w:val="28"/>
        </w:rPr>
      </w:pPr>
      <w:r w:rsidRPr="00730ED1">
        <w:rPr>
          <w:sz w:val="28"/>
          <w:szCs w:val="28"/>
        </w:rPr>
        <w:t xml:space="preserve">3.1.2.2. Специалист </w:t>
      </w:r>
      <w:r w:rsidR="00942915" w:rsidRPr="00730ED1">
        <w:rPr>
          <w:sz w:val="28"/>
          <w:szCs w:val="28"/>
        </w:rPr>
        <w:t>Уполномоченного органа</w:t>
      </w:r>
      <w:r w:rsidRPr="00730ED1">
        <w:rPr>
          <w:sz w:val="28"/>
          <w:szCs w:val="28"/>
        </w:rPr>
        <w:t>, ответственный за предоставление муниципальной услуги:</w:t>
      </w:r>
    </w:p>
    <w:p w:rsidR="00591189" w:rsidRPr="00730ED1" w:rsidRDefault="00591189" w:rsidP="006A370A">
      <w:pPr>
        <w:ind w:firstLine="540"/>
        <w:jc w:val="both"/>
        <w:rPr>
          <w:color w:val="auto"/>
          <w:sz w:val="28"/>
          <w:szCs w:val="28"/>
        </w:rPr>
      </w:pPr>
      <w:r w:rsidRPr="00730ED1">
        <w:rPr>
          <w:color w:val="auto"/>
          <w:sz w:val="28"/>
          <w:szCs w:val="28"/>
        </w:rPr>
        <w:t xml:space="preserve">- устанавливает предмет заявления, проверяет наличие документов, указанных в </w:t>
      </w:r>
      <w:hyperlink w:anchor="P131">
        <w:r w:rsidRPr="00730ED1">
          <w:rPr>
            <w:color w:val="auto"/>
            <w:sz w:val="28"/>
            <w:szCs w:val="28"/>
          </w:rPr>
          <w:t>пунктах 2.6.1</w:t>
        </w:r>
      </w:hyperlink>
      <w:r w:rsidRPr="00730ED1">
        <w:rPr>
          <w:color w:val="auto"/>
          <w:sz w:val="28"/>
          <w:szCs w:val="28"/>
        </w:rPr>
        <w:t xml:space="preserve">, </w:t>
      </w:r>
      <w:hyperlink w:anchor="P159">
        <w:r w:rsidRPr="00730ED1">
          <w:rPr>
            <w:color w:val="auto"/>
            <w:sz w:val="28"/>
            <w:szCs w:val="28"/>
          </w:rPr>
          <w:t>2.7.1</w:t>
        </w:r>
      </w:hyperlink>
      <w:r w:rsidRPr="00730ED1">
        <w:rPr>
          <w:color w:val="auto"/>
          <w:sz w:val="28"/>
          <w:szCs w:val="28"/>
        </w:rPr>
        <w:t xml:space="preserve"> Административного регламента, в течение 5</w:t>
      </w:r>
      <w:r w:rsidR="00942915" w:rsidRPr="00730ED1">
        <w:rPr>
          <w:color w:val="auto"/>
          <w:sz w:val="28"/>
          <w:szCs w:val="28"/>
        </w:rPr>
        <w:t>-ти</w:t>
      </w:r>
      <w:r w:rsidRPr="00730ED1">
        <w:rPr>
          <w:color w:val="auto"/>
          <w:sz w:val="28"/>
          <w:szCs w:val="28"/>
        </w:rPr>
        <w:t xml:space="preserve"> рабочих дней проводит их экспертизу;</w:t>
      </w:r>
    </w:p>
    <w:p w:rsidR="00591189" w:rsidRPr="003705EF" w:rsidRDefault="00591189" w:rsidP="006A370A">
      <w:pPr>
        <w:ind w:firstLine="540"/>
        <w:jc w:val="both"/>
        <w:rPr>
          <w:color w:val="auto"/>
          <w:sz w:val="28"/>
          <w:szCs w:val="28"/>
        </w:rPr>
      </w:pPr>
      <w:r w:rsidRPr="00730ED1">
        <w:rPr>
          <w:sz w:val="28"/>
          <w:szCs w:val="28"/>
        </w:rPr>
        <w:t xml:space="preserve">- одновременно, в случае непредставления заявителем документов, </w:t>
      </w:r>
      <w:r w:rsidRPr="003705EF">
        <w:rPr>
          <w:color w:val="auto"/>
          <w:sz w:val="28"/>
          <w:szCs w:val="28"/>
        </w:rPr>
        <w:t xml:space="preserve">указанных в </w:t>
      </w:r>
      <w:hyperlink w:anchor="P159">
        <w:r w:rsidRPr="003705EF">
          <w:rPr>
            <w:color w:val="auto"/>
            <w:sz w:val="28"/>
            <w:szCs w:val="28"/>
          </w:rPr>
          <w:t>пункте 2.7.1</w:t>
        </w:r>
      </w:hyperlink>
      <w:r w:rsidRPr="003705EF">
        <w:rPr>
          <w:color w:val="auto"/>
          <w:sz w:val="28"/>
          <w:szCs w:val="28"/>
        </w:rPr>
        <w:t xml:space="preserve"> Административного регламента, обеспечивает подготовку и направление в порядке межведомственного взаимодействия запросов в государственные органы, органы местного самоуправления и организации, в распоряжении которых находятся данные документы (их копии) или содержащиеся в них сведения;</w:t>
      </w:r>
    </w:p>
    <w:p w:rsidR="00591189" w:rsidRPr="003705EF" w:rsidRDefault="00591189" w:rsidP="006A370A">
      <w:pPr>
        <w:ind w:firstLine="540"/>
        <w:jc w:val="both"/>
        <w:rPr>
          <w:color w:val="auto"/>
          <w:sz w:val="28"/>
          <w:szCs w:val="28"/>
        </w:rPr>
      </w:pPr>
      <w:r w:rsidRPr="003705EF">
        <w:rPr>
          <w:color w:val="auto"/>
          <w:sz w:val="28"/>
          <w:szCs w:val="28"/>
        </w:rPr>
        <w:t xml:space="preserve">- в отношении категорий граждан, указанных в </w:t>
      </w:r>
      <w:hyperlink w:anchor="P52">
        <w:r w:rsidRPr="003705EF">
          <w:rPr>
            <w:color w:val="auto"/>
            <w:sz w:val="28"/>
            <w:szCs w:val="28"/>
          </w:rPr>
          <w:t>пункте 1.2.3</w:t>
        </w:r>
      </w:hyperlink>
      <w:r w:rsidRPr="003705EF">
        <w:rPr>
          <w:color w:val="auto"/>
          <w:sz w:val="28"/>
          <w:szCs w:val="28"/>
        </w:rPr>
        <w:t xml:space="preserve"> Административного регламента, прикладывает документ о том, что заявитель состоит в </w:t>
      </w:r>
      <w:r w:rsidR="00E745F7" w:rsidRPr="003705EF">
        <w:rPr>
          <w:color w:val="auto"/>
          <w:sz w:val="28"/>
          <w:szCs w:val="28"/>
        </w:rPr>
        <w:t xml:space="preserve">администрации </w:t>
      </w:r>
      <w:r w:rsidRPr="003705EF">
        <w:rPr>
          <w:color w:val="auto"/>
          <w:sz w:val="28"/>
          <w:szCs w:val="28"/>
        </w:rPr>
        <w:t>Ч</w:t>
      </w:r>
      <w:r w:rsidR="00E745F7" w:rsidRPr="003705EF">
        <w:rPr>
          <w:color w:val="auto"/>
          <w:sz w:val="28"/>
          <w:szCs w:val="28"/>
        </w:rPr>
        <w:t>агодощенского муниципального округа</w:t>
      </w:r>
      <w:r w:rsidRPr="003705EF">
        <w:rPr>
          <w:color w:val="auto"/>
          <w:sz w:val="28"/>
          <w:szCs w:val="28"/>
        </w:rPr>
        <w:t xml:space="preserve"> на уч</w:t>
      </w:r>
      <w:r w:rsidR="00E745F7" w:rsidRPr="003705EF">
        <w:rPr>
          <w:color w:val="auto"/>
          <w:sz w:val="28"/>
          <w:szCs w:val="28"/>
        </w:rPr>
        <w:t>ё</w:t>
      </w:r>
      <w:r w:rsidRPr="003705EF">
        <w:rPr>
          <w:color w:val="auto"/>
          <w:sz w:val="28"/>
          <w:szCs w:val="28"/>
        </w:rPr>
        <w:t>те в качестве нуждающегося в жилом помещении, предоставляемом по договору социального найма.</w:t>
      </w:r>
    </w:p>
    <w:p w:rsidR="00591189" w:rsidRPr="00730ED1" w:rsidRDefault="00591189" w:rsidP="006A370A">
      <w:pPr>
        <w:ind w:firstLine="540"/>
        <w:jc w:val="both"/>
        <w:rPr>
          <w:sz w:val="28"/>
          <w:szCs w:val="28"/>
        </w:rPr>
      </w:pPr>
      <w:r w:rsidRPr="003705EF">
        <w:rPr>
          <w:color w:val="auto"/>
          <w:sz w:val="28"/>
          <w:szCs w:val="28"/>
        </w:rPr>
        <w:t xml:space="preserve">3.1.2.3. При поступлении ответов на межведомственные запросы специалист </w:t>
      </w:r>
      <w:r w:rsidR="00730ED1" w:rsidRPr="003705EF">
        <w:rPr>
          <w:color w:val="auto"/>
          <w:sz w:val="28"/>
          <w:szCs w:val="28"/>
        </w:rPr>
        <w:t>Уполномоченного органа</w:t>
      </w:r>
      <w:r w:rsidRPr="003705EF">
        <w:rPr>
          <w:color w:val="auto"/>
          <w:sz w:val="28"/>
          <w:szCs w:val="28"/>
        </w:rPr>
        <w:t>, ответственный за предоставление муниципальной услуги, в срок не более 2</w:t>
      </w:r>
      <w:r w:rsidR="00730ED1" w:rsidRPr="003705EF">
        <w:rPr>
          <w:color w:val="auto"/>
          <w:sz w:val="28"/>
          <w:szCs w:val="28"/>
        </w:rPr>
        <w:t>-х</w:t>
      </w:r>
      <w:r w:rsidRPr="003705EF">
        <w:rPr>
          <w:color w:val="auto"/>
          <w:sz w:val="28"/>
          <w:szCs w:val="28"/>
        </w:rPr>
        <w:t xml:space="preserve"> рабочих дней устанавливает наличие оснований для отказа в предоставлении жилых помещений жилищного фонда коммерческого использования, установленные </w:t>
      </w:r>
      <w:hyperlink w:anchor="P183">
        <w:r w:rsidRPr="003705EF">
          <w:rPr>
            <w:color w:val="auto"/>
            <w:sz w:val="28"/>
            <w:szCs w:val="28"/>
          </w:rPr>
          <w:t>п. 2.9.2</w:t>
        </w:r>
      </w:hyperlink>
      <w:r w:rsidRPr="003705EF">
        <w:rPr>
          <w:color w:val="auto"/>
          <w:sz w:val="28"/>
          <w:szCs w:val="28"/>
        </w:rPr>
        <w:t xml:space="preserve"> Административного регламента, незамедлительно передает заявление и</w:t>
      </w:r>
      <w:r w:rsidRPr="00730ED1">
        <w:rPr>
          <w:sz w:val="28"/>
          <w:szCs w:val="28"/>
        </w:rPr>
        <w:t xml:space="preserve"> документы начальнику </w:t>
      </w:r>
      <w:r w:rsidR="00730ED1" w:rsidRPr="00730ED1">
        <w:rPr>
          <w:sz w:val="28"/>
          <w:szCs w:val="28"/>
        </w:rPr>
        <w:t>Уполномоченного органа</w:t>
      </w:r>
      <w:r w:rsidRPr="00730ED1">
        <w:rPr>
          <w:sz w:val="28"/>
          <w:szCs w:val="28"/>
        </w:rPr>
        <w:t>.</w:t>
      </w:r>
    </w:p>
    <w:p w:rsidR="00591189" w:rsidRPr="00461DBC" w:rsidRDefault="00591189" w:rsidP="006A370A">
      <w:pPr>
        <w:ind w:firstLine="540"/>
        <w:jc w:val="both"/>
        <w:rPr>
          <w:sz w:val="28"/>
          <w:szCs w:val="28"/>
        </w:rPr>
      </w:pPr>
      <w:r w:rsidRPr="00461DBC">
        <w:rPr>
          <w:sz w:val="28"/>
          <w:szCs w:val="28"/>
        </w:rPr>
        <w:t>3.1.2.</w:t>
      </w:r>
      <w:r w:rsidR="00DA1581" w:rsidRPr="00461DBC">
        <w:rPr>
          <w:sz w:val="28"/>
          <w:szCs w:val="28"/>
        </w:rPr>
        <w:t>4</w:t>
      </w:r>
      <w:r w:rsidRPr="00461DBC">
        <w:rPr>
          <w:sz w:val="28"/>
          <w:szCs w:val="28"/>
        </w:rPr>
        <w:t xml:space="preserve">. </w:t>
      </w:r>
      <w:proofErr w:type="gramStart"/>
      <w:r w:rsidRPr="00461DBC">
        <w:rPr>
          <w:sz w:val="28"/>
          <w:szCs w:val="28"/>
        </w:rPr>
        <w:t xml:space="preserve">На основании решения </w:t>
      </w:r>
      <w:r w:rsidR="00DA1581" w:rsidRPr="00461DBC">
        <w:rPr>
          <w:sz w:val="28"/>
          <w:szCs w:val="28"/>
        </w:rPr>
        <w:t>начальника Уполномоченного органа</w:t>
      </w:r>
      <w:r w:rsidRPr="00461DBC">
        <w:rPr>
          <w:sz w:val="28"/>
          <w:szCs w:val="28"/>
        </w:rPr>
        <w:t xml:space="preserve"> о предоставлении (отказе в предоставлении) жилого помещения жилищного фонда коммерческого использования специалист </w:t>
      </w:r>
      <w:r w:rsidR="00DA1581" w:rsidRPr="00461DBC">
        <w:rPr>
          <w:sz w:val="28"/>
          <w:szCs w:val="28"/>
        </w:rPr>
        <w:t>Уполномоченного органа</w:t>
      </w:r>
      <w:r w:rsidRPr="00461DBC">
        <w:rPr>
          <w:sz w:val="28"/>
          <w:szCs w:val="28"/>
        </w:rPr>
        <w:t xml:space="preserve">, ответственный за предоставление муниципальной услуги, в течение </w:t>
      </w:r>
      <w:r w:rsidR="00FD3689" w:rsidRPr="00461DBC">
        <w:rPr>
          <w:sz w:val="28"/>
          <w:szCs w:val="28"/>
        </w:rPr>
        <w:t>5</w:t>
      </w:r>
      <w:r w:rsidR="00DA1581" w:rsidRPr="00461DBC">
        <w:rPr>
          <w:sz w:val="28"/>
          <w:szCs w:val="28"/>
        </w:rPr>
        <w:t>-</w:t>
      </w:r>
      <w:r w:rsidR="00FD3689" w:rsidRPr="00461DBC">
        <w:rPr>
          <w:sz w:val="28"/>
          <w:szCs w:val="28"/>
        </w:rPr>
        <w:t>ти</w:t>
      </w:r>
      <w:r w:rsidRPr="00461DBC">
        <w:rPr>
          <w:sz w:val="28"/>
          <w:szCs w:val="28"/>
        </w:rPr>
        <w:t xml:space="preserve"> рабочих дней со дня принятия решения </w:t>
      </w:r>
      <w:r w:rsidR="00DA1581" w:rsidRPr="00461DBC">
        <w:rPr>
          <w:sz w:val="28"/>
          <w:szCs w:val="28"/>
        </w:rPr>
        <w:t xml:space="preserve">о предоставлении (либо об отказе в предоставлении) </w:t>
      </w:r>
      <w:r w:rsidRPr="00461DBC">
        <w:rPr>
          <w:sz w:val="28"/>
          <w:szCs w:val="28"/>
        </w:rPr>
        <w:t xml:space="preserve">осуществляет подготовку проекта постановления </w:t>
      </w:r>
      <w:r w:rsidR="00CC32CD" w:rsidRPr="00461DBC">
        <w:rPr>
          <w:sz w:val="28"/>
          <w:szCs w:val="28"/>
        </w:rPr>
        <w:t xml:space="preserve">администрации Чагодощенского муниципального округа   </w:t>
      </w:r>
      <w:r w:rsidR="007D6FEC">
        <w:rPr>
          <w:sz w:val="28"/>
          <w:szCs w:val="28"/>
        </w:rPr>
        <w:t xml:space="preserve">                          </w:t>
      </w:r>
      <w:r w:rsidR="00CC32CD" w:rsidRPr="00461DBC">
        <w:rPr>
          <w:sz w:val="28"/>
          <w:szCs w:val="28"/>
        </w:rPr>
        <w:t xml:space="preserve">                      </w:t>
      </w:r>
      <w:r w:rsidR="00FD3689" w:rsidRPr="00461DBC">
        <w:rPr>
          <w:sz w:val="28"/>
          <w:szCs w:val="28"/>
        </w:rPr>
        <w:t xml:space="preserve"> «</w:t>
      </w:r>
      <w:r w:rsidRPr="00461DBC">
        <w:rPr>
          <w:sz w:val="28"/>
          <w:szCs w:val="28"/>
        </w:rPr>
        <w:t>О предоставлении жилого помещения жилищного фонда коммерческого использования</w:t>
      </w:r>
      <w:r w:rsidR="00FD3689" w:rsidRPr="00461DBC">
        <w:rPr>
          <w:sz w:val="28"/>
          <w:szCs w:val="28"/>
        </w:rPr>
        <w:t>» либо «</w:t>
      </w:r>
      <w:r w:rsidRPr="00461DBC">
        <w:rPr>
          <w:sz w:val="28"/>
          <w:szCs w:val="28"/>
        </w:rPr>
        <w:t>Об отказе</w:t>
      </w:r>
      <w:proofErr w:type="gramEnd"/>
      <w:r w:rsidRPr="00461DBC">
        <w:rPr>
          <w:sz w:val="28"/>
          <w:szCs w:val="28"/>
        </w:rPr>
        <w:t xml:space="preserve"> в предоставлении жилого помещения жилищного фонда коммерческого использования</w:t>
      </w:r>
      <w:r w:rsidR="00FD3689" w:rsidRPr="00461DBC">
        <w:rPr>
          <w:sz w:val="28"/>
          <w:szCs w:val="28"/>
        </w:rPr>
        <w:t>»</w:t>
      </w:r>
      <w:r w:rsidRPr="00461DBC">
        <w:rPr>
          <w:sz w:val="28"/>
          <w:szCs w:val="28"/>
        </w:rPr>
        <w:t>.</w:t>
      </w:r>
    </w:p>
    <w:p w:rsidR="00591189" w:rsidRPr="00C34ECC" w:rsidRDefault="00591189" w:rsidP="006A370A">
      <w:pPr>
        <w:ind w:firstLine="540"/>
        <w:jc w:val="both"/>
        <w:rPr>
          <w:sz w:val="28"/>
          <w:szCs w:val="28"/>
        </w:rPr>
      </w:pPr>
      <w:r w:rsidRPr="00C34ECC">
        <w:rPr>
          <w:sz w:val="28"/>
          <w:szCs w:val="28"/>
        </w:rPr>
        <w:t>3.1.2.</w:t>
      </w:r>
      <w:r w:rsidR="007D6FEC" w:rsidRPr="00C34ECC">
        <w:rPr>
          <w:sz w:val="28"/>
          <w:szCs w:val="28"/>
        </w:rPr>
        <w:t>5</w:t>
      </w:r>
      <w:r w:rsidRPr="00C34ECC">
        <w:rPr>
          <w:sz w:val="28"/>
          <w:szCs w:val="28"/>
        </w:rPr>
        <w:t xml:space="preserve">. Проект постановления </w:t>
      </w:r>
      <w:r w:rsidR="00C34ECC" w:rsidRPr="00C34ECC">
        <w:rPr>
          <w:sz w:val="28"/>
          <w:szCs w:val="28"/>
        </w:rPr>
        <w:t>администрации округа</w:t>
      </w:r>
      <w:r w:rsidRPr="00C34ECC">
        <w:rPr>
          <w:sz w:val="28"/>
          <w:szCs w:val="28"/>
        </w:rPr>
        <w:t xml:space="preserve"> в течение 1</w:t>
      </w:r>
      <w:r w:rsidR="00C34ECC" w:rsidRPr="00C34ECC">
        <w:rPr>
          <w:sz w:val="28"/>
          <w:szCs w:val="28"/>
        </w:rPr>
        <w:t>-ого</w:t>
      </w:r>
      <w:r w:rsidRPr="00C34ECC">
        <w:rPr>
          <w:sz w:val="28"/>
          <w:szCs w:val="28"/>
        </w:rPr>
        <w:t xml:space="preserve"> рабочего дня визируется начальником </w:t>
      </w:r>
      <w:r w:rsidR="007D6FEC" w:rsidRPr="00C34ECC">
        <w:rPr>
          <w:sz w:val="28"/>
          <w:szCs w:val="28"/>
        </w:rPr>
        <w:t>Уполномоченного органа</w:t>
      </w:r>
      <w:r w:rsidRPr="00C34ECC">
        <w:rPr>
          <w:sz w:val="28"/>
          <w:szCs w:val="28"/>
        </w:rPr>
        <w:t xml:space="preserve"> и направляется в установленном порядке для согласования в </w:t>
      </w:r>
      <w:r w:rsidR="007D6FEC" w:rsidRPr="00C34ECC">
        <w:rPr>
          <w:sz w:val="28"/>
          <w:szCs w:val="28"/>
        </w:rPr>
        <w:t xml:space="preserve">юридический </w:t>
      </w:r>
      <w:r w:rsidR="007D6FEC" w:rsidRPr="00C34ECC">
        <w:rPr>
          <w:sz w:val="28"/>
          <w:szCs w:val="28"/>
        </w:rPr>
        <w:lastRenderedPageBreak/>
        <w:t xml:space="preserve">отдел администрации округа и в отдел </w:t>
      </w:r>
      <w:r w:rsidRPr="00C34ECC">
        <w:rPr>
          <w:sz w:val="28"/>
          <w:szCs w:val="28"/>
        </w:rPr>
        <w:t>управлени</w:t>
      </w:r>
      <w:r w:rsidR="007D6FEC" w:rsidRPr="00C34ECC">
        <w:rPr>
          <w:sz w:val="28"/>
          <w:szCs w:val="28"/>
        </w:rPr>
        <w:t>я</w:t>
      </w:r>
      <w:r w:rsidRPr="00C34ECC">
        <w:rPr>
          <w:sz w:val="28"/>
          <w:szCs w:val="28"/>
        </w:rPr>
        <w:t xml:space="preserve"> делами </w:t>
      </w:r>
      <w:r w:rsidR="007D6FEC" w:rsidRPr="00C34ECC">
        <w:rPr>
          <w:sz w:val="28"/>
          <w:szCs w:val="28"/>
        </w:rPr>
        <w:t>администрации округа.</w:t>
      </w:r>
    </w:p>
    <w:p w:rsidR="00591189" w:rsidRPr="00342D9B" w:rsidRDefault="00591189" w:rsidP="006A370A">
      <w:pPr>
        <w:ind w:firstLine="540"/>
        <w:jc w:val="both"/>
        <w:rPr>
          <w:sz w:val="28"/>
          <w:szCs w:val="28"/>
        </w:rPr>
      </w:pPr>
      <w:r w:rsidRPr="00342D9B">
        <w:rPr>
          <w:sz w:val="28"/>
          <w:szCs w:val="28"/>
        </w:rPr>
        <w:t xml:space="preserve">После проведения процедуры согласования постановление подписывается </w:t>
      </w:r>
      <w:r w:rsidR="00342D9B" w:rsidRPr="00342D9B">
        <w:rPr>
          <w:sz w:val="28"/>
          <w:szCs w:val="28"/>
        </w:rPr>
        <w:t xml:space="preserve">Главой округа либо его </w:t>
      </w:r>
      <w:r w:rsidR="008B0033">
        <w:rPr>
          <w:sz w:val="28"/>
          <w:szCs w:val="28"/>
        </w:rPr>
        <w:t>заместителем</w:t>
      </w:r>
      <w:r w:rsidRPr="00342D9B">
        <w:rPr>
          <w:sz w:val="28"/>
          <w:szCs w:val="28"/>
        </w:rPr>
        <w:t xml:space="preserve">, курирующим деятельность </w:t>
      </w:r>
      <w:r w:rsidR="00342D9B" w:rsidRPr="00342D9B">
        <w:rPr>
          <w:sz w:val="28"/>
          <w:szCs w:val="28"/>
        </w:rPr>
        <w:t>Уполномоченного органа.</w:t>
      </w:r>
    </w:p>
    <w:p w:rsidR="00591189" w:rsidRPr="009A4841" w:rsidRDefault="00591189" w:rsidP="006A370A">
      <w:pPr>
        <w:ind w:firstLine="540"/>
        <w:jc w:val="both"/>
        <w:rPr>
          <w:sz w:val="28"/>
          <w:szCs w:val="28"/>
        </w:rPr>
      </w:pPr>
      <w:r w:rsidRPr="00D67D00">
        <w:rPr>
          <w:sz w:val="28"/>
          <w:szCs w:val="28"/>
        </w:rPr>
        <w:t xml:space="preserve">Результатом выполнения административной процедуры является принятое постановление </w:t>
      </w:r>
      <w:r w:rsidR="00D67D00" w:rsidRPr="00D67D00">
        <w:rPr>
          <w:sz w:val="28"/>
          <w:szCs w:val="28"/>
        </w:rPr>
        <w:t>администрации округа</w:t>
      </w:r>
      <w:r w:rsidRPr="00D67D00">
        <w:rPr>
          <w:sz w:val="28"/>
          <w:szCs w:val="28"/>
        </w:rPr>
        <w:t xml:space="preserve"> </w:t>
      </w:r>
      <w:r w:rsidR="00D67D00" w:rsidRPr="00D67D00">
        <w:rPr>
          <w:sz w:val="28"/>
          <w:szCs w:val="28"/>
        </w:rPr>
        <w:t>«</w:t>
      </w:r>
      <w:r w:rsidRPr="00D67D00">
        <w:rPr>
          <w:sz w:val="28"/>
          <w:szCs w:val="28"/>
        </w:rPr>
        <w:t>О предоставлении жилого помещения жилищного фонда коммерческого использования</w:t>
      </w:r>
      <w:r w:rsidR="00D67D00" w:rsidRPr="00D67D00">
        <w:rPr>
          <w:sz w:val="28"/>
          <w:szCs w:val="28"/>
        </w:rPr>
        <w:t>»</w:t>
      </w:r>
      <w:r w:rsidRPr="00D67D00">
        <w:rPr>
          <w:sz w:val="28"/>
          <w:szCs w:val="28"/>
        </w:rPr>
        <w:t xml:space="preserve"> либо </w:t>
      </w:r>
      <w:r w:rsidR="00D67D00" w:rsidRPr="00D67D00">
        <w:rPr>
          <w:sz w:val="28"/>
          <w:szCs w:val="28"/>
        </w:rPr>
        <w:t>«</w:t>
      </w:r>
      <w:r w:rsidRPr="00D67D00">
        <w:rPr>
          <w:sz w:val="28"/>
          <w:szCs w:val="28"/>
        </w:rPr>
        <w:t xml:space="preserve">Об отказе в предоставлении жилого помещения жилищного фонда </w:t>
      </w:r>
      <w:r w:rsidRPr="009A4841">
        <w:rPr>
          <w:sz w:val="28"/>
          <w:szCs w:val="28"/>
        </w:rPr>
        <w:t>коммерческого использования</w:t>
      </w:r>
      <w:r w:rsidR="00D67D00" w:rsidRPr="009A4841">
        <w:rPr>
          <w:sz w:val="28"/>
          <w:szCs w:val="28"/>
        </w:rPr>
        <w:t>»</w:t>
      </w:r>
      <w:r w:rsidRPr="009A4841">
        <w:rPr>
          <w:sz w:val="28"/>
          <w:szCs w:val="28"/>
        </w:rPr>
        <w:t>.</w:t>
      </w:r>
    </w:p>
    <w:p w:rsidR="001E7EE2" w:rsidRPr="009A4841" w:rsidRDefault="00591189" w:rsidP="006A370A">
      <w:pPr>
        <w:ind w:firstLine="540"/>
        <w:jc w:val="both"/>
        <w:rPr>
          <w:sz w:val="28"/>
          <w:szCs w:val="28"/>
        </w:rPr>
      </w:pPr>
      <w:r w:rsidRPr="009A4841">
        <w:rPr>
          <w:sz w:val="28"/>
          <w:szCs w:val="28"/>
        </w:rPr>
        <w:t xml:space="preserve">Общий срок выполнения административной процедуры - не более </w:t>
      </w:r>
      <w:r w:rsidR="009A4841" w:rsidRPr="009A4841">
        <w:rPr>
          <w:sz w:val="28"/>
          <w:szCs w:val="28"/>
        </w:rPr>
        <w:t>26</w:t>
      </w:r>
      <w:r w:rsidRPr="009A4841">
        <w:rPr>
          <w:sz w:val="28"/>
          <w:szCs w:val="28"/>
        </w:rPr>
        <w:t xml:space="preserve"> </w:t>
      </w:r>
      <w:r w:rsidR="009A4841" w:rsidRPr="009A4841">
        <w:rPr>
          <w:sz w:val="28"/>
          <w:szCs w:val="28"/>
        </w:rPr>
        <w:t>рабочих</w:t>
      </w:r>
      <w:r w:rsidRPr="009A4841">
        <w:rPr>
          <w:sz w:val="28"/>
          <w:szCs w:val="28"/>
        </w:rPr>
        <w:t xml:space="preserve"> дней со дня получения заявления и документов </w:t>
      </w:r>
      <w:r w:rsidR="005D3763" w:rsidRPr="009A4841">
        <w:rPr>
          <w:sz w:val="28"/>
          <w:szCs w:val="28"/>
        </w:rPr>
        <w:t xml:space="preserve">Уполномоченным органом. </w:t>
      </w:r>
    </w:p>
    <w:p w:rsidR="00591189" w:rsidRDefault="00591189" w:rsidP="006A370A">
      <w:pPr>
        <w:ind w:firstLine="540"/>
        <w:jc w:val="both"/>
        <w:rPr>
          <w:sz w:val="28"/>
        </w:rPr>
      </w:pPr>
      <w:r w:rsidRPr="009A4841">
        <w:rPr>
          <w:sz w:val="28"/>
          <w:szCs w:val="28"/>
        </w:rPr>
        <w:t>3.1.3.</w:t>
      </w:r>
      <w:r w:rsidRPr="009A4841">
        <w:t xml:space="preserve"> </w:t>
      </w:r>
      <w:r w:rsidRPr="009A4841">
        <w:rPr>
          <w:sz w:val="28"/>
        </w:rPr>
        <w:t>Направление (вручение) заявителю</w:t>
      </w:r>
      <w:r w:rsidRPr="009A4841">
        <w:t xml:space="preserve"> </w:t>
      </w:r>
      <w:r w:rsidRPr="009A4841">
        <w:rPr>
          <w:sz w:val="28"/>
        </w:rPr>
        <w:t>решения о предоставлении</w:t>
      </w:r>
      <w:r w:rsidRPr="007F59D2">
        <w:rPr>
          <w:sz w:val="28"/>
        </w:rPr>
        <w:t xml:space="preserve">  жилых помещений муниципального жилищного фонда коммерческого использования</w:t>
      </w:r>
      <w:r>
        <w:rPr>
          <w:sz w:val="28"/>
        </w:rPr>
        <w:t xml:space="preserve"> либо об отказе в предоставлении жилых помещений муниципального жилищного фонда коммерческого использования</w:t>
      </w:r>
      <w:r w:rsidR="00131A1D">
        <w:rPr>
          <w:sz w:val="28"/>
        </w:rPr>
        <w:t>.</w:t>
      </w:r>
    </w:p>
    <w:p w:rsidR="00591189" w:rsidRPr="006A370A" w:rsidRDefault="00591189" w:rsidP="006A370A">
      <w:pPr>
        <w:ind w:firstLine="540"/>
        <w:jc w:val="both"/>
        <w:rPr>
          <w:sz w:val="28"/>
          <w:szCs w:val="28"/>
        </w:rPr>
      </w:pPr>
      <w:r w:rsidRPr="006A370A">
        <w:rPr>
          <w:sz w:val="28"/>
          <w:szCs w:val="28"/>
        </w:rPr>
        <w:t xml:space="preserve">Основанием для начала административной процедуры является принятое постановление </w:t>
      </w:r>
      <w:r w:rsidR="00BA66E8" w:rsidRPr="006A370A">
        <w:rPr>
          <w:sz w:val="28"/>
          <w:szCs w:val="28"/>
        </w:rPr>
        <w:t>администрации округа</w:t>
      </w:r>
      <w:r w:rsidRPr="006A370A">
        <w:rPr>
          <w:sz w:val="28"/>
          <w:szCs w:val="28"/>
        </w:rPr>
        <w:t xml:space="preserve"> </w:t>
      </w:r>
      <w:r w:rsidR="00BA66E8" w:rsidRPr="006A370A">
        <w:rPr>
          <w:sz w:val="28"/>
          <w:szCs w:val="28"/>
        </w:rPr>
        <w:t>«</w:t>
      </w:r>
      <w:r w:rsidRPr="006A370A">
        <w:rPr>
          <w:sz w:val="28"/>
          <w:szCs w:val="28"/>
        </w:rPr>
        <w:t>О предоставлении жилого помещения жилищного фонда коммерческого использования</w:t>
      </w:r>
      <w:r w:rsidR="00BA66E8" w:rsidRPr="006A370A">
        <w:rPr>
          <w:sz w:val="28"/>
          <w:szCs w:val="28"/>
        </w:rPr>
        <w:t>» либо «</w:t>
      </w:r>
      <w:r w:rsidRPr="006A370A">
        <w:rPr>
          <w:sz w:val="28"/>
          <w:szCs w:val="28"/>
        </w:rPr>
        <w:t>Об отказе в предоставлении жилого помещения жилищного фонда коммерческого использования</w:t>
      </w:r>
      <w:r w:rsidR="00BA66E8" w:rsidRPr="006A370A">
        <w:rPr>
          <w:sz w:val="28"/>
          <w:szCs w:val="28"/>
        </w:rPr>
        <w:t>»</w:t>
      </w:r>
      <w:r w:rsidRPr="006A370A">
        <w:rPr>
          <w:sz w:val="28"/>
          <w:szCs w:val="28"/>
        </w:rPr>
        <w:t xml:space="preserve">, поступившее специалисту </w:t>
      </w:r>
      <w:r w:rsidR="00AE327F" w:rsidRPr="006A370A">
        <w:rPr>
          <w:sz w:val="28"/>
          <w:szCs w:val="28"/>
        </w:rPr>
        <w:t>Уполномоченного органа</w:t>
      </w:r>
      <w:r w:rsidRPr="006A370A">
        <w:rPr>
          <w:sz w:val="28"/>
          <w:szCs w:val="28"/>
        </w:rPr>
        <w:t>, ответственному за предоставление муниципальной услуги, для выдачи (направления)</w:t>
      </w:r>
      <w:r w:rsidR="00AE327F" w:rsidRPr="006A370A">
        <w:rPr>
          <w:sz w:val="28"/>
          <w:szCs w:val="28"/>
        </w:rPr>
        <w:t xml:space="preserve"> постановления</w:t>
      </w:r>
      <w:r w:rsidRPr="006A370A">
        <w:rPr>
          <w:sz w:val="28"/>
          <w:szCs w:val="28"/>
        </w:rPr>
        <w:t xml:space="preserve"> заявителю.</w:t>
      </w:r>
    </w:p>
    <w:p w:rsidR="00591189" w:rsidRPr="002B7EBA" w:rsidRDefault="00591189" w:rsidP="002B7EBA">
      <w:pPr>
        <w:ind w:firstLine="539"/>
        <w:jc w:val="both"/>
        <w:rPr>
          <w:sz w:val="28"/>
          <w:szCs w:val="28"/>
        </w:rPr>
      </w:pPr>
      <w:r w:rsidRPr="002B7EBA">
        <w:rPr>
          <w:sz w:val="28"/>
          <w:szCs w:val="28"/>
        </w:rPr>
        <w:t>3.1.3.</w:t>
      </w:r>
      <w:r w:rsidR="00F81DD1" w:rsidRPr="002B7EBA">
        <w:rPr>
          <w:sz w:val="28"/>
          <w:szCs w:val="28"/>
        </w:rPr>
        <w:t>1</w:t>
      </w:r>
      <w:r w:rsidRPr="002B7EBA">
        <w:rPr>
          <w:sz w:val="28"/>
          <w:szCs w:val="28"/>
        </w:rPr>
        <w:t xml:space="preserve">. На основании постановления </w:t>
      </w:r>
      <w:r w:rsidR="00131A1D" w:rsidRPr="002B7EBA">
        <w:rPr>
          <w:sz w:val="28"/>
          <w:szCs w:val="28"/>
        </w:rPr>
        <w:t>администрации округа</w:t>
      </w:r>
      <w:r w:rsidRPr="002B7EBA">
        <w:rPr>
          <w:sz w:val="28"/>
          <w:szCs w:val="28"/>
        </w:rPr>
        <w:t xml:space="preserve"> специалист </w:t>
      </w:r>
      <w:r w:rsidR="00131A1D" w:rsidRPr="002B7EBA">
        <w:rPr>
          <w:sz w:val="28"/>
          <w:szCs w:val="28"/>
        </w:rPr>
        <w:t>Уполномоченного органа</w:t>
      </w:r>
      <w:r w:rsidRPr="002B7EBA">
        <w:rPr>
          <w:sz w:val="28"/>
          <w:szCs w:val="28"/>
        </w:rPr>
        <w:t>, ответственный за предоставление муниципальной услуги, в течение 3</w:t>
      </w:r>
      <w:r w:rsidR="00624BB7" w:rsidRPr="002B7EBA">
        <w:rPr>
          <w:sz w:val="28"/>
          <w:szCs w:val="28"/>
        </w:rPr>
        <w:t>-х</w:t>
      </w:r>
      <w:r w:rsidRPr="002B7EBA">
        <w:rPr>
          <w:sz w:val="28"/>
          <w:szCs w:val="28"/>
        </w:rPr>
        <w:t xml:space="preserve"> рабочих дней </w:t>
      </w:r>
      <w:proofErr w:type="gramStart"/>
      <w:r w:rsidRPr="002B7EBA">
        <w:rPr>
          <w:sz w:val="28"/>
          <w:szCs w:val="28"/>
        </w:rPr>
        <w:t>с даты принятия</w:t>
      </w:r>
      <w:proofErr w:type="gramEnd"/>
      <w:r w:rsidRPr="002B7EBA">
        <w:rPr>
          <w:sz w:val="28"/>
          <w:szCs w:val="28"/>
        </w:rPr>
        <w:t xml:space="preserve"> постановления осуществляет подготовку соответствующего уведомления.</w:t>
      </w:r>
    </w:p>
    <w:p w:rsidR="00591189" w:rsidRPr="002B7EBA" w:rsidRDefault="00624BB7" w:rsidP="002B7EBA">
      <w:pPr>
        <w:ind w:firstLine="539"/>
        <w:jc w:val="both"/>
        <w:rPr>
          <w:sz w:val="28"/>
          <w:szCs w:val="28"/>
        </w:rPr>
      </w:pPr>
      <w:r w:rsidRPr="002B7EBA">
        <w:rPr>
          <w:sz w:val="28"/>
          <w:szCs w:val="28"/>
        </w:rPr>
        <w:t>3.1.3.2</w:t>
      </w:r>
      <w:r w:rsidR="00591189" w:rsidRPr="002B7EBA">
        <w:rPr>
          <w:sz w:val="28"/>
          <w:szCs w:val="28"/>
        </w:rPr>
        <w:t xml:space="preserve">. Подготовленное уведомление направляется для подписания начальнику </w:t>
      </w:r>
      <w:r w:rsidRPr="002B7EBA">
        <w:rPr>
          <w:sz w:val="28"/>
          <w:szCs w:val="28"/>
        </w:rPr>
        <w:t>Уполномоченного органа</w:t>
      </w:r>
      <w:r w:rsidR="00591189" w:rsidRPr="002B7EBA">
        <w:rPr>
          <w:sz w:val="28"/>
          <w:szCs w:val="28"/>
        </w:rPr>
        <w:t>.</w:t>
      </w:r>
    </w:p>
    <w:p w:rsidR="00591189" w:rsidRPr="002B7EBA" w:rsidRDefault="00591189" w:rsidP="002B7EBA">
      <w:pPr>
        <w:ind w:firstLine="539"/>
        <w:jc w:val="both"/>
        <w:rPr>
          <w:sz w:val="28"/>
          <w:szCs w:val="28"/>
        </w:rPr>
      </w:pPr>
      <w:r w:rsidRPr="002B7EBA">
        <w:rPr>
          <w:sz w:val="28"/>
          <w:szCs w:val="28"/>
        </w:rPr>
        <w:t xml:space="preserve">Срок согласования подготовленного уведомления внутри </w:t>
      </w:r>
      <w:r w:rsidR="00624BB7" w:rsidRPr="002B7EBA">
        <w:rPr>
          <w:sz w:val="28"/>
          <w:szCs w:val="28"/>
        </w:rPr>
        <w:t>Уполномоченного органа</w:t>
      </w:r>
      <w:r w:rsidRPr="002B7EBA">
        <w:rPr>
          <w:sz w:val="28"/>
          <w:szCs w:val="28"/>
        </w:rPr>
        <w:t xml:space="preserve"> - не более 1</w:t>
      </w:r>
      <w:r w:rsidR="00624BB7" w:rsidRPr="002B7EBA">
        <w:rPr>
          <w:sz w:val="28"/>
          <w:szCs w:val="28"/>
        </w:rPr>
        <w:t>-ого</w:t>
      </w:r>
      <w:r w:rsidRPr="002B7EBA">
        <w:rPr>
          <w:sz w:val="28"/>
          <w:szCs w:val="28"/>
        </w:rPr>
        <w:t xml:space="preserve"> рабочего дня.</w:t>
      </w:r>
    </w:p>
    <w:p w:rsidR="00591189" w:rsidRPr="007746C8" w:rsidRDefault="00591189" w:rsidP="007746C8">
      <w:pPr>
        <w:ind w:firstLine="539"/>
        <w:jc w:val="both"/>
        <w:rPr>
          <w:sz w:val="28"/>
          <w:szCs w:val="28"/>
        </w:rPr>
      </w:pPr>
      <w:r w:rsidRPr="007746C8">
        <w:rPr>
          <w:sz w:val="28"/>
          <w:szCs w:val="28"/>
        </w:rPr>
        <w:t xml:space="preserve">Специалист </w:t>
      </w:r>
      <w:r w:rsidR="002B7EBA" w:rsidRPr="007746C8">
        <w:rPr>
          <w:sz w:val="28"/>
          <w:szCs w:val="28"/>
        </w:rPr>
        <w:t>Уполномоченного органа</w:t>
      </w:r>
      <w:r w:rsidRPr="007746C8">
        <w:rPr>
          <w:sz w:val="28"/>
          <w:szCs w:val="28"/>
        </w:rPr>
        <w:t>, ответственный за предоставление муниципальной услуги, в день согласования:</w:t>
      </w:r>
    </w:p>
    <w:p w:rsidR="00591189" w:rsidRPr="007746C8" w:rsidRDefault="00591189" w:rsidP="007746C8">
      <w:pPr>
        <w:ind w:firstLine="540"/>
        <w:jc w:val="both"/>
        <w:rPr>
          <w:sz w:val="28"/>
          <w:szCs w:val="28"/>
        </w:rPr>
      </w:pPr>
      <w:r w:rsidRPr="007746C8">
        <w:rPr>
          <w:sz w:val="28"/>
          <w:szCs w:val="28"/>
        </w:rPr>
        <w:t>- в случае если заявитель указал в заявлении в качестве способа получения результата предоставления муниципальной услуги получение лично, - выдает уведомление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 с приложением оригинала (заверенной копии) доверенности, удостоверяющей полномочия представителя). При получении уведомления заявитель и</w:t>
      </w:r>
      <w:r w:rsidR="006E4E42" w:rsidRPr="007746C8">
        <w:rPr>
          <w:sz w:val="28"/>
          <w:szCs w:val="28"/>
        </w:rPr>
        <w:t xml:space="preserve">ли его представитель ставит на втором экземпляре уведомления  </w:t>
      </w:r>
      <w:r w:rsidRPr="007746C8">
        <w:rPr>
          <w:sz w:val="28"/>
          <w:szCs w:val="28"/>
        </w:rPr>
        <w:t>дату и подпись, подтверждающую получение документа;</w:t>
      </w:r>
    </w:p>
    <w:p w:rsidR="00591189" w:rsidRPr="007746C8" w:rsidRDefault="00591189" w:rsidP="007746C8">
      <w:pPr>
        <w:ind w:firstLine="540"/>
        <w:jc w:val="both"/>
        <w:rPr>
          <w:sz w:val="28"/>
          <w:szCs w:val="28"/>
        </w:rPr>
      </w:pPr>
      <w:r w:rsidRPr="007746C8">
        <w:rPr>
          <w:sz w:val="28"/>
          <w:szCs w:val="28"/>
        </w:rPr>
        <w:t>- в случае если заявитель указал в качестве способа получения результата предоставления муниципальной услуги направление посредством почтового отправления, - направляет заявителю уведомление посредством направления почтовым отправлением по адресу, указанному в заявлении;</w:t>
      </w:r>
    </w:p>
    <w:p w:rsidR="00591189" w:rsidRPr="007746C8" w:rsidRDefault="00591189" w:rsidP="007746C8">
      <w:pPr>
        <w:ind w:firstLine="540"/>
        <w:jc w:val="both"/>
        <w:rPr>
          <w:sz w:val="28"/>
          <w:szCs w:val="28"/>
        </w:rPr>
      </w:pPr>
      <w:r w:rsidRPr="007746C8">
        <w:rPr>
          <w:sz w:val="28"/>
          <w:szCs w:val="28"/>
        </w:rPr>
        <w:t xml:space="preserve">- в случае подачи заявления в электронной форме через Портал при подготовке результата муниципальной услуги специалист </w:t>
      </w:r>
      <w:r w:rsidR="00292D53" w:rsidRPr="007746C8">
        <w:rPr>
          <w:sz w:val="28"/>
          <w:szCs w:val="28"/>
        </w:rPr>
        <w:t xml:space="preserve">Уполномоченного </w:t>
      </w:r>
      <w:r w:rsidR="00292D53" w:rsidRPr="007746C8">
        <w:rPr>
          <w:sz w:val="28"/>
          <w:szCs w:val="28"/>
        </w:rPr>
        <w:lastRenderedPageBreak/>
        <w:t>органа</w:t>
      </w:r>
      <w:r w:rsidRPr="007746C8">
        <w:rPr>
          <w:sz w:val="28"/>
          <w:szCs w:val="28"/>
        </w:rPr>
        <w:t>, ответственный за предоставление муниципальной услуги в государс</w:t>
      </w:r>
      <w:r w:rsidR="00292D53" w:rsidRPr="007746C8">
        <w:rPr>
          <w:sz w:val="28"/>
          <w:szCs w:val="28"/>
        </w:rPr>
        <w:t>твенной информационной системе «</w:t>
      </w:r>
      <w:r w:rsidRPr="007746C8">
        <w:rPr>
          <w:sz w:val="28"/>
          <w:szCs w:val="28"/>
        </w:rPr>
        <w:t>Портал государственных и муниципальных услуг (функций) Вологодской области</w:t>
      </w:r>
      <w:r w:rsidR="00292D53" w:rsidRPr="007746C8">
        <w:rPr>
          <w:sz w:val="28"/>
          <w:szCs w:val="28"/>
        </w:rPr>
        <w:t>»</w:t>
      </w:r>
      <w:r w:rsidRPr="007746C8">
        <w:rPr>
          <w:sz w:val="28"/>
          <w:szCs w:val="28"/>
        </w:rPr>
        <w:t xml:space="preserve"> меняет статус "Принято ведомством" на статус "Исполнено". Результат предоставления муниципальной услуги предоставляется заявителю в форме электронного документа, подписанного усиленной квалифицированной электронной подписью начальника </w:t>
      </w:r>
      <w:r w:rsidR="00292D53" w:rsidRPr="007746C8">
        <w:rPr>
          <w:sz w:val="28"/>
          <w:szCs w:val="28"/>
        </w:rPr>
        <w:t>Уполномоченного органа</w:t>
      </w:r>
      <w:proofErr w:type="gramStart"/>
      <w:r w:rsidR="00292D53" w:rsidRPr="007746C8">
        <w:rPr>
          <w:sz w:val="28"/>
          <w:szCs w:val="28"/>
        </w:rPr>
        <w:t xml:space="preserve"> </w:t>
      </w:r>
      <w:r w:rsidRPr="007746C8">
        <w:rPr>
          <w:sz w:val="28"/>
          <w:szCs w:val="28"/>
        </w:rPr>
        <w:t>,</w:t>
      </w:r>
      <w:proofErr w:type="gramEnd"/>
      <w:r w:rsidRPr="007746C8">
        <w:rPr>
          <w:sz w:val="28"/>
          <w:szCs w:val="28"/>
        </w:rPr>
        <w:t xml:space="preserve"> посредством личного кабинета заявителя на Портале.</w:t>
      </w:r>
    </w:p>
    <w:p w:rsidR="00591189" w:rsidRPr="007746C8" w:rsidRDefault="00591189" w:rsidP="007746C8">
      <w:pPr>
        <w:ind w:firstLine="540"/>
        <w:jc w:val="both"/>
        <w:rPr>
          <w:sz w:val="28"/>
          <w:szCs w:val="28"/>
        </w:rPr>
      </w:pPr>
      <w:r w:rsidRPr="007746C8">
        <w:rPr>
          <w:sz w:val="28"/>
          <w:szCs w:val="28"/>
        </w:rPr>
        <w:t>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:rsidR="00591189" w:rsidRPr="007746C8" w:rsidRDefault="00591189" w:rsidP="007746C8">
      <w:pPr>
        <w:ind w:firstLine="539"/>
        <w:jc w:val="both"/>
        <w:rPr>
          <w:sz w:val="28"/>
          <w:szCs w:val="28"/>
        </w:rPr>
      </w:pPr>
      <w:r w:rsidRPr="007746C8">
        <w:rPr>
          <w:sz w:val="28"/>
          <w:szCs w:val="28"/>
        </w:rPr>
        <w:t>Срок выполнения административной процедуры - не более 5</w:t>
      </w:r>
      <w:r w:rsidR="00292D53" w:rsidRPr="007746C8">
        <w:rPr>
          <w:sz w:val="28"/>
          <w:szCs w:val="28"/>
        </w:rPr>
        <w:t>-ти</w:t>
      </w:r>
      <w:r w:rsidRPr="007746C8">
        <w:rPr>
          <w:sz w:val="28"/>
          <w:szCs w:val="28"/>
        </w:rPr>
        <w:t xml:space="preserve"> рабочих дней со дня принятия постановления </w:t>
      </w:r>
      <w:r w:rsidR="00292D53" w:rsidRPr="007746C8">
        <w:rPr>
          <w:sz w:val="28"/>
          <w:szCs w:val="28"/>
        </w:rPr>
        <w:t>администрации округа</w:t>
      </w:r>
      <w:r w:rsidRPr="007746C8">
        <w:rPr>
          <w:sz w:val="28"/>
          <w:szCs w:val="28"/>
        </w:rPr>
        <w:t xml:space="preserve"> </w:t>
      </w:r>
      <w:r w:rsidR="00292D53" w:rsidRPr="007746C8">
        <w:rPr>
          <w:sz w:val="28"/>
          <w:szCs w:val="28"/>
        </w:rPr>
        <w:t>«</w:t>
      </w:r>
      <w:r w:rsidRPr="007746C8">
        <w:rPr>
          <w:sz w:val="28"/>
          <w:szCs w:val="28"/>
        </w:rPr>
        <w:t>О предоставлении жилого помещения жилищного фонда коммерческого использования</w:t>
      </w:r>
      <w:r w:rsidR="00292D53" w:rsidRPr="007746C8">
        <w:rPr>
          <w:sz w:val="28"/>
          <w:szCs w:val="28"/>
        </w:rPr>
        <w:t>»</w:t>
      </w:r>
      <w:r w:rsidRPr="007746C8">
        <w:rPr>
          <w:sz w:val="28"/>
          <w:szCs w:val="28"/>
        </w:rPr>
        <w:t xml:space="preserve"> либо </w:t>
      </w:r>
      <w:r w:rsidR="00292D53" w:rsidRPr="007746C8">
        <w:rPr>
          <w:sz w:val="28"/>
          <w:szCs w:val="28"/>
        </w:rPr>
        <w:t>«</w:t>
      </w:r>
      <w:r w:rsidRPr="007746C8">
        <w:rPr>
          <w:sz w:val="28"/>
          <w:szCs w:val="28"/>
        </w:rPr>
        <w:t>Об отказе в предоставлении жилого помещения жилищного фонда коммерческого использования</w:t>
      </w:r>
      <w:r w:rsidR="00292D53" w:rsidRPr="007746C8">
        <w:rPr>
          <w:sz w:val="28"/>
          <w:szCs w:val="28"/>
        </w:rPr>
        <w:t>»</w:t>
      </w:r>
      <w:r w:rsidRPr="007746C8">
        <w:rPr>
          <w:sz w:val="28"/>
          <w:szCs w:val="28"/>
        </w:rPr>
        <w:t>.</w:t>
      </w:r>
    </w:p>
    <w:p w:rsidR="00591189" w:rsidRPr="007746C8" w:rsidRDefault="00591189" w:rsidP="007746C8">
      <w:pPr>
        <w:ind w:firstLine="539"/>
        <w:jc w:val="both"/>
        <w:rPr>
          <w:sz w:val="28"/>
          <w:szCs w:val="28"/>
        </w:rPr>
      </w:pPr>
      <w:r w:rsidRPr="007746C8">
        <w:rPr>
          <w:sz w:val="28"/>
          <w:szCs w:val="28"/>
        </w:rPr>
        <w:t>3.2. Заявление и прилагаемые к нему документы подшиваются специалистом, ответственным за предо</w:t>
      </w:r>
      <w:r w:rsidR="007746C8" w:rsidRPr="007746C8">
        <w:rPr>
          <w:sz w:val="28"/>
          <w:szCs w:val="28"/>
        </w:rPr>
        <w:t xml:space="preserve">ставление муниципальной услуги, </w:t>
      </w:r>
      <w:r w:rsidRPr="007746C8">
        <w:rPr>
          <w:sz w:val="28"/>
          <w:szCs w:val="28"/>
        </w:rPr>
        <w:t xml:space="preserve">в дело и подлежат хранению в </w:t>
      </w:r>
      <w:r w:rsidR="007746C8" w:rsidRPr="007746C8">
        <w:rPr>
          <w:sz w:val="28"/>
          <w:szCs w:val="28"/>
        </w:rPr>
        <w:t>Уполномоченном органе</w:t>
      </w:r>
      <w:r w:rsidRPr="007746C8">
        <w:rPr>
          <w:sz w:val="28"/>
          <w:szCs w:val="28"/>
        </w:rPr>
        <w:t xml:space="preserve"> в установленные сроки.</w:t>
      </w:r>
    </w:p>
    <w:p w:rsidR="00591189" w:rsidRPr="007746C8" w:rsidRDefault="00591189" w:rsidP="007746C8">
      <w:pPr>
        <w:ind w:firstLine="539"/>
        <w:jc w:val="both"/>
        <w:rPr>
          <w:sz w:val="28"/>
          <w:szCs w:val="28"/>
        </w:rPr>
      </w:pPr>
      <w:r w:rsidRPr="007746C8">
        <w:rPr>
          <w:sz w:val="28"/>
          <w:szCs w:val="28"/>
        </w:rPr>
        <w:t xml:space="preserve">3.3. </w:t>
      </w:r>
      <w:proofErr w:type="gramStart"/>
      <w:r w:rsidRPr="007746C8">
        <w:rPr>
          <w:sz w:val="28"/>
          <w:szCs w:val="28"/>
        </w:rPr>
        <w:t>В случае если в заявлении содержалась просьба выдать ответ на руки, а заявитель или законный представитель в течение 5</w:t>
      </w:r>
      <w:r w:rsidR="007746C8" w:rsidRPr="007746C8">
        <w:rPr>
          <w:sz w:val="28"/>
          <w:szCs w:val="28"/>
        </w:rPr>
        <w:t>-ти</w:t>
      </w:r>
      <w:r w:rsidRPr="007746C8">
        <w:rPr>
          <w:sz w:val="28"/>
          <w:szCs w:val="28"/>
        </w:rPr>
        <w:t xml:space="preserve"> рабочих дней со дня принятия решения о предоставлении муниципальной услуги и уведомления о возможности его получения не явились для получения уведомления, специалист </w:t>
      </w:r>
      <w:r w:rsidR="007746C8" w:rsidRPr="007746C8">
        <w:rPr>
          <w:sz w:val="28"/>
          <w:szCs w:val="28"/>
        </w:rPr>
        <w:t>Уполномоченного органа</w:t>
      </w:r>
      <w:r w:rsidRPr="007746C8">
        <w:rPr>
          <w:sz w:val="28"/>
          <w:szCs w:val="28"/>
        </w:rPr>
        <w:t>, ответственный за предоставление муниципальной услуги, в срок не более 1</w:t>
      </w:r>
      <w:r w:rsidR="007746C8" w:rsidRPr="007746C8">
        <w:rPr>
          <w:sz w:val="28"/>
          <w:szCs w:val="28"/>
        </w:rPr>
        <w:t>-ого</w:t>
      </w:r>
      <w:r w:rsidRPr="007746C8">
        <w:rPr>
          <w:sz w:val="28"/>
          <w:szCs w:val="28"/>
        </w:rPr>
        <w:t xml:space="preserve"> рабочего дня направляет заявителю результат предоставления муниципальной</w:t>
      </w:r>
      <w:proofErr w:type="gramEnd"/>
      <w:r w:rsidRPr="007746C8">
        <w:rPr>
          <w:sz w:val="28"/>
          <w:szCs w:val="28"/>
        </w:rPr>
        <w:t xml:space="preserve"> услуги посредством почтового отправления по адресу, указанному в заявлении.</w:t>
      </w:r>
    </w:p>
    <w:p w:rsidR="00591189" w:rsidRPr="007746C8" w:rsidRDefault="00591189" w:rsidP="007746C8">
      <w:pPr>
        <w:ind w:firstLine="539"/>
        <w:jc w:val="both"/>
        <w:rPr>
          <w:sz w:val="28"/>
          <w:szCs w:val="28"/>
        </w:rPr>
      </w:pPr>
      <w:r w:rsidRPr="007746C8">
        <w:rPr>
          <w:sz w:val="28"/>
          <w:szCs w:val="28"/>
        </w:rPr>
        <w:t xml:space="preserve">3.4.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</w:t>
      </w:r>
      <w:r w:rsidR="007746C8" w:rsidRPr="007746C8">
        <w:rPr>
          <w:sz w:val="28"/>
          <w:szCs w:val="28"/>
        </w:rPr>
        <w:t>Уполномоченный орган</w:t>
      </w:r>
      <w:r w:rsidRPr="007746C8">
        <w:rPr>
          <w:sz w:val="28"/>
          <w:szCs w:val="28"/>
        </w:rPr>
        <w:t xml:space="preserve"> для их исправления. Исправление опечаток и ошибок осуществляется в срок, не превышающий 3</w:t>
      </w:r>
      <w:r w:rsidR="007746C8" w:rsidRPr="007746C8">
        <w:rPr>
          <w:sz w:val="28"/>
          <w:szCs w:val="28"/>
        </w:rPr>
        <w:t xml:space="preserve"> (три)</w:t>
      </w:r>
      <w:r w:rsidRPr="007746C8">
        <w:rPr>
          <w:sz w:val="28"/>
          <w:szCs w:val="28"/>
        </w:rPr>
        <w:t xml:space="preserve"> рабочих дня со дня обращения заявителя об их устранении.</w:t>
      </w:r>
    </w:p>
    <w:p w:rsidR="00591189" w:rsidRPr="007746C8" w:rsidRDefault="00591189" w:rsidP="007746C8">
      <w:pPr>
        <w:ind w:firstLine="539"/>
        <w:jc w:val="both"/>
        <w:rPr>
          <w:sz w:val="28"/>
          <w:szCs w:val="28"/>
          <w:shd w:val="clear" w:color="auto" w:fill="FFD821"/>
        </w:rPr>
      </w:pPr>
    </w:p>
    <w:p w:rsidR="00696A31" w:rsidRPr="0006044E" w:rsidRDefault="00C04468">
      <w:pPr>
        <w:pStyle w:val="4"/>
        <w:spacing w:before="0"/>
        <w:ind w:firstLine="540"/>
        <w:rPr>
          <w:b/>
        </w:rPr>
      </w:pPr>
      <w:r w:rsidRPr="0006044E">
        <w:rPr>
          <w:b/>
        </w:rPr>
        <w:t xml:space="preserve">IV. Формы </w:t>
      </w:r>
      <w:proofErr w:type="gramStart"/>
      <w:r w:rsidRPr="0006044E">
        <w:rPr>
          <w:b/>
        </w:rPr>
        <w:t>контроля за</w:t>
      </w:r>
      <w:proofErr w:type="gramEnd"/>
      <w:r w:rsidRPr="0006044E">
        <w:rPr>
          <w:b/>
        </w:rPr>
        <w:t xml:space="preserve"> исполнением</w:t>
      </w:r>
    </w:p>
    <w:p w:rsidR="00696A31" w:rsidRPr="0006044E" w:rsidRDefault="00C04468">
      <w:pPr>
        <w:pStyle w:val="4"/>
        <w:spacing w:before="0"/>
        <w:rPr>
          <w:b/>
        </w:rPr>
      </w:pPr>
      <w:r w:rsidRPr="0006044E">
        <w:rPr>
          <w:b/>
        </w:rPr>
        <w:t>административного регламента</w:t>
      </w:r>
    </w:p>
    <w:p w:rsidR="00696A31" w:rsidRDefault="00C04468">
      <w:pPr>
        <w:ind w:firstLine="540"/>
        <w:jc w:val="both"/>
        <w:rPr>
          <w:sz w:val="28"/>
        </w:rPr>
      </w:pPr>
      <w:r>
        <w:rPr>
          <w:sz w:val="28"/>
        </w:rPr>
        <w:t xml:space="preserve">4.1.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Уполномоченного органа</w:t>
      </w:r>
      <w:r>
        <w:rPr>
          <w:i/>
          <w:sz w:val="28"/>
        </w:rPr>
        <w:t xml:space="preserve"> </w:t>
      </w:r>
      <w:r>
        <w:rPr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96A31" w:rsidRDefault="00C04468">
      <w:pPr>
        <w:tabs>
          <w:tab w:val="left" w:pos="0"/>
        </w:tabs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4.2.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</w:t>
      </w:r>
      <w:r w:rsidR="0048054C">
        <w:rPr>
          <w:sz w:val="28"/>
        </w:rPr>
        <w:t>начальник и должностное лицо</w:t>
      </w:r>
      <w:r>
        <w:rPr>
          <w:i/>
          <w:sz w:val="28"/>
        </w:rPr>
        <w:t xml:space="preserve"> </w:t>
      </w:r>
      <w:r w:rsidRPr="0048054C">
        <w:rPr>
          <w:sz w:val="28"/>
        </w:rPr>
        <w:t>Уполномоченного органа.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4.3. Контроль над полнотой и качеством </w:t>
      </w:r>
      <w:r>
        <w:rPr>
          <w:spacing w:val="-4"/>
          <w:sz w:val="28"/>
        </w:rPr>
        <w:t>предоставления муниципальной услуги</w:t>
      </w:r>
      <w:r>
        <w:rPr>
          <w:sz w:val="28"/>
        </w:rPr>
        <w:t xml:space="preserve"> включает в себя проведение проверок, выявление и </w:t>
      </w:r>
      <w:r>
        <w:rPr>
          <w:sz w:val="28"/>
        </w:rPr>
        <w:lastRenderedPageBreak/>
        <w:t>установление нарушений прав заявителей, принятие решений об устранении соответствующих нарушений.</w:t>
      </w:r>
    </w:p>
    <w:p w:rsidR="0048054C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 над полнотой и качеством </w:t>
      </w:r>
      <w:r>
        <w:rPr>
          <w:spacing w:val="-4"/>
          <w:sz w:val="28"/>
        </w:rPr>
        <w:t xml:space="preserve">предоставления муниципальной услуги </w:t>
      </w:r>
      <w:r>
        <w:rPr>
          <w:sz w:val="28"/>
        </w:rPr>
        <w:t xml:space="preserve">осуществляют </w:t>
      </w:r>
      <w:r w:rsidR="0048054C">
        <w:rPr>
          <w:sz w:val="28"/>
        </w:rPr>
        <w:t>начальник и должностное лицо</w:t>
      </w:r>
      <w:r w:rsidR="0048054C">
        <w:rPr>
          <w:i/>
          <w:sz w:val="28"/>
        </w:rPr>
        <w:t xml:space="preserve"> </w:t>
      </w:r>
      <w:r w:rsidR="0048054C" w:rsidRPr="0048054C">
        <w:rPr>
          <w:sz w:val="28"/>
        </w:rPr>
        <w:t>Уполномоченного органа.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96A31" w:rsidRDefault="00C04468">
      <w:pPr>
        <w:pStyle w:val="25"/>
        <w:rPr>
          <w:sz w:val="28"/>
        </w:rPr>
      </w:pPr>
      <w:r>
        <w:rPr>
          <w:sz w:val="28"/>
        </w:rPr>
        <w:t xml:space="preserve">Периодичность проверок – </w:t>
      </w:r>
      <w:proofErr w:type="gramStart"/>
      <w:r>
        <w:rPr>
          <w:sz w:val="28"/>
        </w:rPr>
        <w:t>плановые</w:t>
      </w:r>
      <w:proofErr w:type="gramEnd"/>
      <w:r>
        <w:rPr>
          <w:sz w:val="28"/>
        </w:rPr>
        <w:t xml:space="preserve"> 1 раз в год, внеплановые – по конкретному обращению заявителя.</w:t>
      </w:r>
    </w:p>
    <w:p w:rsidR="00696A31" w:rsidRDefault="00C04468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696A31" w:rsidRDefault="00C0446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текущего контроля составляется заключение о результатах текущего контроля и выявленных нарушениях, котор</w:t>
      </w:r>
      <w:r w:rsidR="0048054C"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представляется </w:t>
      </w:r>
      <w:r w:rsidR="0048054C">
        <w:rPr>
          <w:rFonts w:ascii="Times New Roman" w:hAnsi="Times New Roman"/>
          <w:sz w:val="28"/>
        </w:rPr>
        <w:t>начальнику</w:t>
      </w:r>
      <w:r>
        <w:rPr>
          <w:rFonts w:ascii="Times New Roman" w:hAnsi="Times New Roman"/>
          <w:sz w:val="28"/>
        </w:rPr>
        <w:t xml:space="preserve"> Уполномоченного органа в течение 10 рабочих дней после завершения проверки.</w:t>
      </w:r>
    </w:p>
    <w:p w:rsidR="00696A31" w:rsidRDefault="00C04468">
      <w:pPr>
        <w:pStyle w:val="25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96A31" w:rsidRDefault="00C04468">
      <w:pPr>
        <w:pStyle w:val="25"/>
        <w:tabs>
          <w:tab w:val="left" w:pos="900"/>
          <w:tab w:val="left" w:pos="1080"/>
        </w:tabs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</w:t>
      </w:r>
      <w:r w:rsidR="00A55E19">
        <w:rPr>
          <w:sz w:val="28"/>
        </w:rPr>
        <w:t xml:space="preserve"> </w:t>
      </w:r>
      <w:r>
        <w:rPr>
          <w:sz w:val="28"/>
        </w:rPr>
        <w:t xml:space="preserve"> в</w:t>
      </w:r>
      <w:r w:rsidR="00A55E19">
        <w:rPr>
          <w:sz w:val="28"/>
        </w:rPr>
        <w:t xml:space="preserve"> </w:t>
      </w:r>
      <w:r>
        <w:rPr>
          <w:sz w:val="28"/>
        </w:rPr>
        <w:t xml:space="preserve"> соответствии с действующим законодательством Российской Федерации.</w:t>
      </w:r>
    </w:p>
    <w:p w:rsidR="00696A31" w:rsidRPr="00A55E19" w:rsidRDefault="00C04468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 w:rsidRPr="00A55E19">
        <w:rPr>
          <w:rFonts w:ascii="Times New Roman" w:hAnsi="Times New Roman"/>
          <w:sz w:val="28"/>
        </w:rPr>
        <w:t>возлагается на лиц, замещающих должности в Уполномоченном органе  и работников МФЦ, ответственных за предоставление муниципальной услуги.</w:t>
      </w:r>
    </w:p>
    <w:p w:rsidR="00696A31" w:rsidRDefault="00C04468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color w:val="212121"/>
          <w:sz w:val="28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96A31" w:rsidRDefault="00696A31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/>
          <w:sz w:val="28"/>
        </w:rPr>
      </w:pPr>
    </w:p>
    <w:p w:rsidR="00696A31" w:rsidRPr="00A55E19" w:rsidRDefault="00C04468" w:rsidP="001E4EEA">
      <w:pPr>
        <w:jc w:val="center"/>
        <w:rPr>
          <w:b/>
          <w:sz w:val="28"/>
        </w:rPr>
      </w:pPr>
      <w:r w:rsidRPr="00A55E19">
        <w:rPr>
          <w:b/>
          <w:sz w:val="28"/>
        </w:rPr>
        <w:t xml:space="preserve"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 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>
        <w:rPr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proofErr w:type="gramStart"/>
      <w:r>
        <w:rPr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EF6DA4">
        <w:rPr>
          <w:sz w:val="28"/>
        </w:rPr>
        <w:t>муниципального образования «Чагодощенский муниципальный округ»</w:t>
      </w:r>
      <w:r>
        <w:rPr>
          <w:sz w:val="28"/>
        </w:rPr>
        <w:t xml:space="preserve"> для предоставления муниципальной услуги;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EF6DA4">
        <w:rPr>
          <w:sz w:val="28"/>
        </w:rPr>
        <w:t>муниципального образования «Чагодощенский муниципальный округ»</w:t>
      </w:r>
      <w:r>
        <w:rPr>
          <w:sz w:val="28"/>
        </w:rPr>
        <w:t xml:space="preserve">  для предоставления муниципальной услуги;</w:t>
      </w:r>
    </w:p>
    <w:p w:rsidR="00696A31" w:rsidRDefault="00C0446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 </w:t>
      </w:r>
      <w:r w:rsidR="00EF6DA4">
        <w:rPr>
          <w:sz w:val="28"/>
        </w:rPr>
        <w:t>муниципального образования «Чагодощенский муниципальный округ»</w:t>
      </w:r>
      <w:r>
        <w:rPr>
          <w:sz w:val="28"/>
        </w:rPr>
        <w:t>;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 </w:t>
      </w:r>
      <w:r w:rsidR="00EF6DA4">
        <w:rPr>
          <w:sz w:val="28"/>
        </w:rPr>
        <w:t>муниципального образования «Чагодощенский муниципальный округ»</w:t>
      </w:r>
      <w:r>
        <w:rPr>
          <w:sz w:val="28"/>
        </w:rPr>
        <w:t>;</w:t>
      </w:r>
    </w:p>
    <w:p w:rsidR="00696A31" w:rsidRDefault="00C0446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EF6DA4">
        <w:rPr>
          <w:sz w:val="28"/>
        </w:rPr>
        <w:t>муниципального образования «Чагодощенский муниципальный округ»</w:t>
      </w:r>
      <w:proofErr w:type="gramStart"/>
      <w:r>
        <w:rPr>
          <w:sz w:val="28"/>
        </w:rPr>
        <w:t xml:space="preserve"> ;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sz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6A31" w:rsidRDefault="00C04468">
      <w:pPr>
        <w:ind w:firstLine="709"/>
        <w:jc w:val="both"/>
        <w:rPr>
          <w:rFonts w:ascii="Verdana" w:hAnsi="Verdana"/>
          <w:sz w:val="21"/>
        </w:rPr>
      </w:pPr>
      <w:proofErr w:type="gramStart"/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>
        <w:rPr>
          <w:sz w:val="28"/>
        </w:rPr>
        <w:t xml:space="preserve"> заявитель, а также приносятся извинения за доставленные неудобства.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696A31" w:rsidRDefault="00C04468">
      <w:pPr>
        <w:ind w:right="-5"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</w:t>
      </w:r>
      <w:r>
        <w:rPr>
          <w:sz w:val="28"/>
        </w:rPr>
        <w:lastRenderedPageBreak/>
        <w:t>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696A31" w:rsidRDefault="00C044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 В досудебном порядке могут быть обжалованы действия (бездействие) и решения: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– </w:t>
      </w:r>
      <w:r w:rsidR="00292A7A">
        <w:rPr>
          <w:sz w:val="28"/>
        </w:rPr>
        <w:t>начальнику</w:t>
      </w:r>
      <w:r>
        <w:rPr>
          <w:sz w:val="28"/>
        </w:rPr>
        <w:t xml:space="preserve"> Уполномоченного органа);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руководителя МФЦ, МФЦ - органу местного самоуправления, являющемуся учредителем МФЦ.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88232F" w:rsidRPr="00B36E00" w:rsidRDefault="0088232F" w:rsidP="0088232F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B36E00">
        <w:rPr>
          <w:color w:val="auto"/>
          <w:sz w:val="28"/>
        </w:rPr>
        <w:t xml:space="preserve">5.6. </w:t>
      </w:r>
      <w:r w:rsidRPr="00B36E00">
        <w:rPr>
          <w:color w:val="auto"/>
          <w:sz w:val="28"/>
          <w:szCs w:val="28"/>
          <w:lang w:eastAsia="en-US"/>
        </w:rPr>
        <w:t>Процедура подачи жалоб, направляемых в электронной форме, а также порядок их рассмотрения определяется постановлением администрации Чагодощенского муниципального округа от 31.01.2023 года № 132 «Об утверждении Порядка подачи и рассмотрения жалоб на решения и действия (бездействия) органов, предоставляющих муниципальную услуг</w:t>
      </w:r>
      <w:proofErr w:type="gramStart"/>
      <w:r w:rsidRPr="00B36E00">
        <w:rPr>
          <w:color w:val="auto"/>
          <w:sz w:val="28"/>
          <w:szCs w:val="28"/>
          <w:lang w:eastAsia="en-US"/>
        </w:rPr>
        <w:t>у(</w:t>
      </w:r>
      <w:proofErr w:type="gramEnd"/>
      <w:r w:rsidRPr="00B36E00">
        <w:rPr>
          <w:color w:val="auto"/>
          <w:sz w:val="28"/>
          <w:szCs w:val="28"/>
          <w:lang w:eastAsia="en-US"/>
        </w:rPr>
        <w:t>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88232F">
        <w:rPr>
          <w:sz w:val="28"/>
        </w:rPr>
        <w:t>7</w:t>
      </w:r>
      <w:r>
        <w:rPr>
          <w:sz w:val="28"/>
        </w:rPr>
        <w:t>. Жалоба должна содержать: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96A31" w:rsidRDefault="00C0446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88232F">
        <w:rPr>
          <w:sz w:val="28"/>
        </w:rPr>
        <w:t>8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</w:t>
      </w:r>
      <w:r w:rsidR="0088232F">
        <w:rPr>
          <w:sz w:val="28"/>
        </w:rPr>
        <w:t>9</w:t>
      </w:r>
      <w:r>
        <w:rPr>
          <w:sz w:val="28"/>
        </w:rPr>
        <w:t>. По результатам рассмотрения жалобы принимается одно из следующих решений:</w:t>
      </w:r>
    </w:p>
    <w:p w:rsidR="00696A31" w:rsidRDefault="00C0446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88232F">
        <w:rPr>
          <w:sz w:val="28"/>
        </w:rPr>
        <w:t>10</w:t>
      </w:r>
      <w:r>
        <w:rPr>
          <w:sz w:val="28"/>
        </w:rPr>
        <w:t>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5.1</w:t>
      </w:r>
      <w:r w:rsidR="0088232F">
        <w:rPr>
          <w:sz w:val="28"/>
        </w:rPr>
        <w:t>1</w:t>
      </w:r>
      <w:r>
        <w:rPr>
          <w:sz w:val="28"/>
        </w:rPr>
        <w:t xml:space="preserve">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sz w:val="28"/>
        </w:rPr>
        <w:t>неудобства</w:t>
      </w:r>
      <w:proofErr w:type="gramEnd"/>
      <w:r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5.1</w:t>
      </w:r>
      <w:r w:rsidR="0088232F">
        <w:rPr>
          <w:sz w:val="28"/>
        </w:rPr>
        <w:t>2</w:t>
      </w:r>
      <w:r>
        <w:rPr>
          <w:sz w:val="28"/>
        </w:rPr>
        <w:t xml:space="preserve">. В случае признания </w:t>
      </w:r>
      <w:proofErr w:type="gramStart"/>
      <w:r>
        <w:rPr>
          <w:sz w:val="28"/>
        </w:rPr>
        <w:t>жалобы</w:t>
      </w:r>
      <w:proofErr w:type="gramEnd"/>
      <w:r>
        <w:rPr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6A31" w:rsidRDefault="00C04468">
      <w:pPr>
        <w:ind w:firstLine="709"/>
        <w:jc w:val="both"/>
        <w:rPr>
          <w:sz w:val="28"/>
        </w:rPr>
      </w:pPr>
      <w:r>
        <w:rPr>
          <w:sz w:val="28"/>
        </w:rPr>
        <w:t>5.1</w:t>
      </w:r>
      <w:r w:rsidR="0088232F">
        <w:rPr>
          <w:sz w:val="28"/>
        </w:rPr>
        <w:t>3</w:t>
      </w:r>
      <w:r>
        <w:rPr>
          <w:sz w:val="28"/>
        </w:rPr>
        <w:t xml:space="preserve">. 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 </w:t>
      </w:r>
    </w:p>
    <w:p w:rsidR="00B36E00" w:rsidRDefault="00B36E00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1E4EEA" w:rsidRDefault="001E4EEA">
      <w:pPr>
        <w:ind w:firstLine="709"/>
        <w:jc w:val="both"/>
        <w:rPr>
          <w:sz w:val="28"/>
        </w:rPr>
      </w:pPr>
    </w:p>
    <w:p w:rsidR="00B36E00" w:rsidRDefault="00B36E00">
      <w:pPr>
        <w:ind w:firstLine="709"/>
        <w:jc w:val="both"/>
        <w:rPr>
          <w:sz w:val="28"/>
        </w:rPr>
      </w:pPr>
    </w:p>
    <w:p w:rsidR="00B36E00" w:rsidRDefault="00B36E00">
      <w:pPr>
        <w:ind w:firstLine="709"/>
        <w:jc w:val="both"/>
        <w:rPr>
          <w:sz w:val="28"/>
        </w:rPr>
      </w:pPr>
    </w:p>
    <w:p w:rsidR="00696A31" w:rsidRDefault="00C04468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1E7160">
        <w:rPr>
          <w:rFonts w:ascii="Times New Roman" w:hAnsi="Times New Roman"/>
          <w:sz w:val="28"/>
        </w:rPr>
        <w:t>№ 1</w:t>
      </w:r>
    </w:p>
    <w:p w:rsidR="00696A31" w:rsidRDefault="00C04468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696A31" w:rsidRDefault="00C04468">
      <w:pPr>
        <w:ind w:left="4253"/>
        <w:rPr>
          <w:sz w:val="28"/>
        </w:rPr>
      </w:pPr>
      <w:r>
        <w:rPr>
          <w:sz w:val="28"/>
        </w:rPr>
        <w:t>_________________________________</w:t>
      </w:r>
    </w:p>
    <w:p w:rsidR="00696A31" w:rsidRPr="00B36E00" w:rsidRDefault="00C04468">
      <w:pPr>
        <w:rPr>
          <w:rFonts w:ascii="Courier New" w:hAnsi="Courier New"/>
          <w:color w:val="auto"/>
          <w:sz w:val="20"/>
        </w:rPr>
      </w:pPr>
      <w:r w:rsidRPr="00B36E00">
        <w:rPr>
          <w:color w:val="auto"/>
          <w:sz w:val="28"/>
        </w:rPr>
        <w:t xml:space="preserve">                                                       </w:t>
      </w:r>
      <w:r w:rsidR="00A5626F" w:rsidRPr="00B36E00">
        <w:rPr>
          <w:color w:val="auto"/>
          <w:sz w:val="28"/>
        </w:rPr>
        <w:t xml:space="preserve">         </w:t>
      </w:r>
      <w:r w:rsidRPr="00B36E00">
        <w:rPr>
          <w:color w:val="auto"/>
          <w:sz w:val="28"/>
        </w:rPr>
        <w:t xml:space="preserve"> </w:t>
      </w:r>
      <w:r w:rsidRPr="00B36E00">
        <w:rPr>
          <w:rFonts w:ascii="Courier New" w:hAnsi="Courier New"/>
          <w:color w:val="auto"/>
          <w:sz w:val="20"/>
        </w:rPr>
        <w:t xml:space="preserve">(наименование </w:t>
      </w:r>
      <w:r w:rsidR="00A5626F" w:rsidRPr="00B36E00">
        <w:rPr>
          <w:rFonts w:ascii="Courier New" w:hAnsi="Courier New"/>
          <w:color w:val="auto"/>
          <w:sz w:val="20"/>
        </w:rPr>
        <w:t>уполномоченного органа</w:t>
      </w:r>
      <w:r w:rsidRPr="00B36E00">
        <w:rPr>
          <w:rFonts w:ascii="Courier New" w:hAnsi="Courier New"/>
          <w:color w:val="auto"/>
          <w:sz w:val="20"/>
        </w:rPr>
        <w:t>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</w:t>
      </w:r>
      <w:r w:rsidR="001E4EEA">
        <w:rPr>
          <w:rFonts w:ascii="Courier New" w:hAnsi="Courier New"/>
          <w:sz w:val="20"/>
        </w:rPr>
        <w:t xml:space="preserve">   о</w:t>
      </w:r>
      <w:r>
        <w:rPr>
          <w:rFonts w:ascii="Courier New" w:hAnsi="Courier New"/>
          <w:sz w:val="20"/>
        </w:rPr>
        <w:t>т 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(фамилия, имя, отчество)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дата рождения: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паспорт: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(серия, номер, кем, когда выдан)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зарегистрированног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ой) по адресу: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проживающег</w:t>
      </w:r>
      <w:proofErr w:type="gramStart"/>
      <w:r>
        <w:rPr>
          <w:rFonts w:ascii="Courier New" w:hAnsi="Courier New"/>
          <w:sz w:val="20"/>
        </w:rPr>
        <w:t>о(</w:t>
      </w:r>
      <w:proofErr w:type="gramEnd"/>
      <w:r>
        <w:rPr>
          <w:rFonts w:ascii="Courier New" w:hAnsi="Courier New"/>
          <w:sz w:val="20"/>
        </w:rPr>
        <w:t>ей) по адресу: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_____________________________________,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телефон: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______________________________________</w:t>
      </w:r>
    </w:p>
    <w:p w:rsidR="00696A31" w:rsidRDefault="00696A31">
      <w:pPr>
        <w:outlineLvl w:val="0"/>
        <w:rPr>
          <w:rFonts w:ascii="Courier New" w:hAnsi="Courier New"/>
          <w:sz w:val="20"/>
        </w:rPr>
      </w:pPr>
    </w:p>
    <w:p w:rsidR="00696A31" w:rsidRPr="00845F84" w:rsidRDefault="00C04468">
      <w:pPr>
        <w:rPr>
          <w:rFonts w:ascii="Courier New" w:hAnsi="Courier New"/>
          <w:b/>
          <w:sz w:val="20"/>
        </w:rPr>
      </w:pPr>
      <w:r w:rsidRPr="00845F84">
        <w:rPr>
          <w:rFonts w:ascii="Courier New" w:hAnsi="Courier New"/>
          <w:b/>
          <w:sz w:val="20"/>
        </w:rPr>
        <w:t xml:space="preserve">                                 ЗАЯВЛЕНИЕ</w:t>
      </w:r>
    </w:p>
    <w:p w:rsidR="00696A31" w:rsidRPr="00845F84" w:rsidRDefault="00C04468">
      <w:pPr>
        <w:jc w:val="center"/>
        <w:rPr>
          <w:rFonts w:ascii="Courier New" w:hAnsi="Courier New"/>
          <w:b/>
          <w:sz w:val="20"/>
        </w:rPr>
      </w:pPr>
      <w:r w:rsidRPr="00845F84">
        <w:rPr>
          <w:rFonts w:ascii="Courier New" w:hAnsi="Courier New"/>
          <w:b/>
          <w:sz w:val="20"/>
        </w:rPr>
        <w:t>о предоставлении жилого помещения муниципального жилищного фонда коммерческого использования</w:t>
      </w:r>
    </w:p>
    <w:p w:rsidR="00696A31" w:rsidRPr="00845F84" w:rsidRDefault="00696A31">
      <w:pPr>
        <w:rPr>
          <w:rFonts w:ascii="Courier New" w:hAnsi="Courier New"/>
          <w:b/>
          <w:sz w:val="20"/>
        </w:rPr>
      </w:pP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предоставить мне, __________________________________________________,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(фамилия, имя, отчество)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 членам моей семьи: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 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 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4. 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отчество, дата рождения, степень родства)</w:t>
      </w:r>
    </w:p>
    <w:p w:rsidR="00696A31" w:rsidRDefault="00C04468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жилое  помещение  муниципального жилищного фонда коммерческого использования</w:t>
      </w:r>
    </w:p>
    <w:p w:rsidR="00696A31" w:rsidRDefault="00C04468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в связи с тем, что 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(основания для предоставления)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в отношении меня, членов моей семьи прилагаю следующие документы: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292A7A" w:rsidRDefault="00C04468" w:rsidP="00292A7A">
      <w:pPr>
        <w:jc w:val="both"/>
      </w:pPr>
      <w:r>
        <w:rPr>
          <w:rFonts w:ascii="Courier New" w:hAnsi="Courier New"/>
          <w:sz w:val="20"/>
        </w:rPr>
        <w:t xml:space="preserve">    </w:t>
      </w:r>
      <w:r w:rsidR="00292A7A">
        <w:t>Достоверность и полноту предоставленных сведений подтверждаю.</w:t>
      </w:r>
    </w:p>
    <w:p w:rsidR="00292A7A" w:rsidRDefault="00292A7A" w:rsidP="00292A7A">
      <w:pPr>
        <w:jc w:val="both"/>
      </w:pPr>
      <w:r>
        <w:t>Уведомление о принятом решении прошу:</w:t>
      </w:r>
    </w:p>
    <w:p w:rsidR="00292A7A" w:rsidRDefault="00292A7A" w:rsidP="00292A7A">
      <w:pPr>
        <w:jc w:val="both"/>
      </w:pPr>
      <w:r>
        <w:t>┌─┐</w:t>
      </w:r>
    </w:p>
    <w:p w:rsidR="00292A7A" w:rsidRDefault="00292A7A" w:rsidP="00292A7A">
      <w:pPr>
        <w:jc w:val="both"/>
      </w:pPr>
      <w:r>
        <w:t xml:space="preserve">│ </w:t>
      </w:r>
      <w:r w:rsidR="001E4EEA">
        <w:t xml:space="preserve">  </w:t>
      </w:r>
      <w:proofErr w:type="spellStart"/>
      <w:r>
        <w:t>│</w:t>
      </w:r>
      <w:proofErr w:type="spellEnd"/>
      <w:r>
        <w:t xml:space="preserve"> направить через личный кабинет на Портале &lt;1&gt;</w:t>
      </w:r>
    </w:p>
    <w:p w:rsidR="00292A7A" w:rsidRDefault="00292A7A" w:rsidP="00292A7A">
      <w:pPr>
        <w:jc w:val="both"/>
      </w:pPr>
      <w:r>
        <w:t>└─┘</w:t>
      </w:r>
    </w:p>
    <w:p w:rsidR="00292A7A" w:rsidRDefault="00292A7A" w:rsidP="00292A7A">
      <w:pPr>
        <w:jc w:val="both"/>
      </w:pPr>
      <w:r>
        <w:t>┌─┐</w:t>
      </w:r>
    </w:p>
    <w:p w:rsidR="00292A7A" w:rsidRDefault="00292A7A" w:rsidP="00292A7A">
      <w:pPr>
        <w:jc w:val="both"/>
      </w:pPr>
      <w:r>
        <w:t xml:space="preserve">│ </w:t>
      </w:r>
      <w:r w:rsidR="001E4EEA">
        <w:t xml:space="preserve">  </w:t>
      </w:r>
      <w:proofErr w:type="spellStart"/>
      <w:r>
        <w:t>│</w:t>
      </w:r>
      <w:proofErr w:type="spellEnd"/>
      <w:r>
        <w:t xml:space="preserve"> выдать лично;</w:t>
      </w:r>
    </w:p>
    <w:p w:rsidR="00292A7A" w:rsidRDefault="00292A7A" w:rsidP="00292A7A">
      <w:pPr>
        <w:jc w:val="both"/>
      </w:pPr>
      <w:r>
        <w:t>└─┘</w:t>
      </w:r>
    </w:p>
    <w:p w:rsidR="00292A7A" w:rsidRDefault="00292A7A" w:rsidP="00292A7A">
      <w:pPr>
        <w:jc w:val="both"/>
      </w:pPr>
      <w:r>
        <w:t>┌─┐</w:t>
      </w:r>
    </w:p>
    <w:p w:rsidR="00292A7A" w:rsidRDefault="00292A7A" w:rsidP="00292A7A">
      <w:pPr>
        <w:jc w:val="both"/>
      </w:pPr>
      <w:r>
        <w:t>│</w:t>
      </w:r>
      <w:r w:rsidR="001E4EEA">
        <w:t xml:space="preserve">  </w:t>
      </w:r>
      <w:r>
        <w:t xml:space="preserve"> </w:t>
      </w:r>
      <w:proofErr w:type="spellStart"/>
      <w:r>
        <w:t>│</w:t>
      </w:r>
      <w:proofErr w:type="spellEnd"/>
      <w:r>
        <w:t xml:space="preserve"> направить почтой по указанному адресу.</w:t>
      </w:r>
    </w:p>
    <w:p w:rsidR="00292A7A" w:rsidRDefault="00292A7A" w:rsidP="00292A7A">
      <w:pPr>
        <w:jc w:val="both"/>
      </w:pPr>
      <w:r>
        <w:t>└─┘</w:t>
      </w:r>
    </w:p>
    <w:p w:rsidR="00292A7A" w:rsidRDefault="00292A7A" w:rsidP="00292A7A">
      <w:pPr>
        <w:jc w:val="both"/>
      </w:pPr>
      <w:r>
        <w:t>Подпись заявителя:</w:t>
      </w:r>
    </w:p>
    <w:p w:rsidR="00292A7A" w:rsidRDefault="00292A7A" w:rsidP="00292A7A">
      <w:pPr>
        <w:jc w:val="both"/>
      </w:pPr>
      <w:r>
        <w:t>_______________________________                         ___________________</w:t>
      </w:r>
    </w:p>
    <w:p w:rsidR="00292A7A" w:rsidRDefault="00292A7A" w:rsidP="00292A7A">
      <w:pPr>
        <w:jc w:val="both"/>
      </w:pPr>
      <w:r>
        <w:t xml:space="preserve">    (фамилия, имя, отчество)                                 (подпись)</w:t>
      </w:r>
    </w:p>
    <w:p w:rsidR="00292A7A" w:rsidRDefault="00292A7A" w:rsidP="00292A7A">
      <w:pPr>
        <w:jc w:val="both"/>
      </w:pPr>
      <w:r>
        <w:t>______________________</w:t>
      </w:r>
    </w:p>
    <w:p w:rsidR="00292A7A" w:rsidRDefault="00292A7A" w:rsidP="00292A7A">
      <w:pPr>
        <w:jc w:val="both"/>
      </w:pPr>
      <w:r>
        <w:t xml:space="preserve">       (дата)</w:t>
      </w:r>
    </w:p>
    <w:p w:rsidR="00292A7A" w:rsidRDefault="00292A7A" w:rsidP="00292A7A">
      <w:pPr>
        <w:jc w:val="both"/>
      </w:pPr>
      <w:r>
        <w:t xml:space="preserve">    --------------------------------</w:t>
      </w:r>
    </w:p>
    <w:p w:rsidR="00292A7A" w:rsidRDefault="00292A7A" w:rsidP="00292A7A">
      <w:pPr>
        <w:jc w:val="both"/>
      </w:pPr>
      <w:r>
        <w:t xml:space="preserve">    </w:t>
      </w:r>
      <w:r w:rsidR="0053250E">
        <w:t>&lt;1</w:t>
      </w:r>
      <w:proofErr w:type="gramStart"/>
      <w:r w:rsidR="0053250E">
        <w:t>&gt;</w:t>
      </w:r>
      <w:r>
        <w:t xml:space="preserve"> В</w:t>
      </w:r>
      <w:proofErr w:type="gramEnd"/>
      <w:r>
        <w:t xml:space="preserve"> случае, если заявление подано посредством Портала государственных</w:t>
      </w:r>
    </w:p>
    <w:p w:rsidR="00292A7A" w:rsidRDefault="00292A7A" w:rsidP="00292A7A">
      <w:pPr>
        <w:jc w:val="both"/>
      </w:pPr>
      <w:r>
        <w:t>и муниципальных услуг (функций) Вологодской области.</w:t>
      </w:r>
    </w:p>
    <w:p w:rsidR="00696A31" w:rsidRDefault="00696A31">
      <w:pPr>
        <w:jc w:val="both"/>
        <w:rPr>
          <w:rFonts w:ascii="Courier New" w:hAnsi="Courier New"/>
          <w:sz w:val="20"/>
        </w:rPr>
      </w:pPr>
    </w:p>
    <w:p w:rsidR="00696A31" w:rsidRDefault="00C04468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 20__ г. _____________________ ______________________________</w:t>
      </w:r>
    </w:p>
    <w:p w:rsidR="00696A31" w:rsidRDefault="00C04468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дата            подпись заявителя        расшифровка подписи</w:t>
      </w:r>
    </w:p>
    <w:p w:rsidR="00696A31" w:rsidRDefault="00C04468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EB41E7">
        <w:rPr>
          <w:rFonts w:ascii="Times New Roman" w:hAnsi="Times New Roman"/>
          <w:sz w:val="28"/>
        </w:rPr>
        <w:t xml:space="preserve"> № 2</w:t>
      </w:r>
    </w:p>
    <w:p w:rsidR="00696A31" w:rsidRDefault="00C04468">
      <w:pPr>
        <w:spacing w:line="288" w:lineRule="auto"/>
        <w:ind w:left="5103"/>
        <w:rPr>
          <w:sz w:val="28"/>
        </w:rPr>
      </w:pPr>
      <w:r>
        <w:rPr>
          <w:sz w:val="28"/>
        </w:rPr>
        <w:t>к административному регламенту</w:t>
      </w:r>
    </w:p>
    <w:p w:rsidR="00696A31" w:rsidRDefault="00696A31">
      <w:pPr>
        <w:spacing w:line="288" w:lineRule="auto"/>
        <w:ind w:left="5103"/>
        <w:rPr>
          <w:sz w:val="28"/>
        </w:rPr>
      </w:pPr>
    </w:p>
    <w:p w:rsidR="00696A31" w:rsidRDefault="00B31611">
      <w:pPr>
        <w:ind w:left="4253"/>
        <w:rPr>
          <w:sz w:val="28"/>
        </w:rPr>
      </w:pPr>
      <w:r>
        <w:rPr>
          <w:sz w:val="28"/>
        </w:rPr>
        <w:t xml:space="preserve">             </w:t>
      </w:r>
      <w:r w:rsidR="00AC5C2C">
        <w:rPr>
          <w:sz w:val="28"/>
        </w:rPr>
        <w:t xml:space="preserve"> </w:t>
      </w:r>
      <w:r w:rsidR="00C04468">
        <w:rPr>
          <w:sz w:val="28"/>
        </w:rPr>
        <w:t>_______</w:t>
      </w:r>
      <w:r>
        <w:rPr>
          <w:sz w:val="28"/>
        </w:rPr>
        <w:t>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C04468">
        <w:rPr>
          <w:sz w:val="28"/>
        </w:rPr>
        <w:t>_________________</w:t>
      </w:r>
    </w:p>
    <w:p w:rsidR="00696A31" w:rsidRDefault="00AC5C2C" w:rsidP="00AC5C2C">
      <w:pPr>
        <w:jc w:val="right"/>
        <w:rPr>
          <w:rFonts w:ascii="Courier New" w:hAnsi="Courier New"/>
          <w:sz w:val="20"/>
        </w:rPr>
      </w:pPr>
      <w:r w:rsidRPr="00B36E00">
        <w:rPr>
          <w:rFonts w:ascii="Courier New" w:hAnsi="Courier New"/>
          <w:color w:val="auto"/>
          <w:sz w:val="20"/>
        </w:rPr>
        <w:t xml:space="preserve">                 (наименование уполномоченного органа)</w:t>
      </w:r>
      <w:r w:rsidR="00C04468">
        <w:rPr>
          <w:rFonts w:ascii="Courier New" w:hAnsi="Courier New"/>
          <w:sz w:val="20"/>
        </w:rPr>
        <w:t xml:space="preserve">                                  </w:t>
      </w:r>
      <w:proofErr w:type="gramStart"/>
      <w:r w:rsidR="00C04468">
        <w:rPr>
          <w:rFonts w:ascii="Courier New" w:hAnsi="Courier New"/>
          <w:sz w:val="20"/>
        </w:rPr>
        <w:t>от</w:t>
      </w:r>
      <w:proofErr w:type="gramEnd"/>
      <w:r w:rsidR="00C04468">
        <w:rPr>
          <w:rFonts w:ascii="Courier New" w:hAnsi="Courier New"/>
          <w:sz w:val="20"/>
        </w:rPr>
        <w:t xml:space="preserve"> ___________________________________</w:t>
      </w:r>
    </w:p>
    <w:p w:rsidR="00696A31" w:rsidRDefault="00C04468" w:rsidP="00AC5C2C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</w:t>
      </w:r>
      <w:proofErr w:type="gramStart"/>
      <w:r>
        <w:rPr>
          <w:rFonts w:ascii="Courier New" w:hAnsi="Courier New"/>
          <w:sz w:val="20"/>
        </w:rPr>
        <w:t xml:space="preserve">(наименование юридического лица,  </w:t>
      </w:r>
      <w:proofErr w:type="gramEnd"/>
    </w:p>
    <w:p w:rsidR="00696A31" w:rsidRDefault="00C04468" w:rsidP="00AC5C2C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реквизиты, данные представителя)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</w:t>
      </w:r>
    </w:p>
    <w:p w:rsidR="00696A31" w:rsidRDefault="00696A31">
      <w:pPr>
        <w:outlineLvl w:val="0"/>
        <w:rPr>
          <w:rFonts w:ascii="Courier New" w:hAnsi="Courier New"/>
          <w:sz w:val="20"/>
        </w:rPr>
      </w:pPr>
    </w:p>
    <w:p w:rsidR="00696A31" w:rsidRPr="00845F84" w:rsidRDefault="00C04468">
      <w:pPr>
        <w:rPr>
          <w:rFonts w:ascii="Courier New" w:hAnsi="Courier New"/>
          <w:b/>
          <w:sz w:val="20"/>
        </w:rPr>
      </w:pPr>
      <w:r w:rsidRPr="00845F84">
        <w:rPr>
          <w:rFonts w:ascii="Courier New" w:hAnsi="Courier New"/>
          <w:b/>
          <w:sz w:val="20"/>
        </w:rPr>
        <w:t xml:space="preserve">                                 ЗАЯВЛЕНИЕ</w:t>
      </w:r>
    </w:p>
    <w:p w:rsidR="00696A31" w:rsidRPr="00845F84" w:rsidRDefault="00C04468">
      <w:pPr>
        <w:jc w:val="center"/>
        <w:rPr>
          <w:rFonts w:ascii="Courier New" w:hAnsi="Courier New"/>
          <w:b/>
          <w:sz w:val="20"/>
        </w:rPr>
      </w:pPr>
      <w:r w:rsidRPr="00845F84">
        <w:rPr>
          <w:rFonts w:ascii="Courier New" w:hAnsi="Courier New"/>
          <w:b/>
          <w:sz w:val="20"/>
        </w:rPr>
        <w:t>о предоставлении жилого помещения муниципального жилищного фонда коммерческого использования</w:t>
      </w:r>
    </w:p>
    <w:p w:rsidR="00696A31" w:rsidRDefault="00696A31">
      <w:pPr>
        <w:rPr>
          <w:rFonts w:ascii="Courier New" w:hAnsi="Courier New"/>
          <w:sz w:val="20"/>
        </w:rPr>
      </w:pP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предоставить __________________________________________________,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(наименование юридического лица)</w:t>
      </w:r>
    </w:p>
    <w:p w:rsidR="00696A31" w:rsidRDefault="00C04468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жилое  помещение  муниципального жилищного фонда коммерческого использования</w:t>
      </w:r>
    </w:p>
    <w:p w:rsidR="00696A31" w:rsidRDefault="00C04468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в связи с тем, что 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(основания для предоставления)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прилагаю следующие документы: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6A31" w:rsidRDefault="00C0446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292A7A" w:rsidRDefault="00292A7A" w:rsidP="00292A7A">
      <w:pPr>
        <w:jc w:val="both"/>
      </w:pPr>
      <w:r>
        <w:t>Достоверность и полноту предоставленных сведений подтверждаю.</w:t>
      </w:r>
    </w:p>
    <w:p w:rsidR="00292A7A" w:rsidRDefault="00292A7A" w:rsidP="00292A7A">
      <w:pPr>
        <w:jc w:val="both"/>
      </w:pPr>
      <w:r>
        <w:t>Уведомление о принятом решении прошу:</w:t>
      </w:r>
    </w:p>
    <w:p w:rsidR="00292A7A" w:rsidRDefault="00292A7A" w:rsidP="00292A7A">
      <w:pPr>
        <w:jc w:val="both"/>
      </w:pPr>
    </w:p>
    <w:p w:rsidR="00292A7A" w:rsidRDefault="00292A7A" w:rsidP="00292A7A">
      <w:pPr>
        <w:jc w:val="both"/>
      </w:pPr>
      <w:r>
        <w:t>┌─┐</w:t>
      </w:r>
    </w:p>
    <w:p w:rsidR="00292A7A" w:rsidRDefault="00292A7A" w:rsidP="00292A7A">
      <w:pPr>
        <w:jc w:val="both"/>
      </w:pPr>
      <w:r>
        <w:t>│</w:t>
      </w:r>
      <w:r w:rsidR="00EB6314">
        <w:t xml:space="preserve">  </w:t>
      </w:r>
      <w:r>
        <w:t xml:space="preserve"> </w:t>
      </w:r>
      <w:proofErr w:type="spellStart"/>
      <w:r>
        <w:t>│</w:t>
      </w:r>
      <w:proofErr w:type="spellEnd"/>
      <w:r>
        <w:t xml:space="preserve"> </w:t>
      </w:r>
      <w:r w:rsidR="00EB6314">
        <w:t xml:space="preserve"> </w:t>
      </w:r>
      <w:r>
        <w:t>направить через личный кабинет на Портале &lt;1&gt;</w:t>
      </w:r>
    </w:p>
    <w:p w:rsidR="00292A7A" w:rsidRDefault="00292A7A" w:rsidP="00292A7A">
      <w:pPr>
        <w:jc w:val="both"/>
      </w:pPr>
      <w:r>
        <w:t>└─┘</w:t>
      </w:r>
    </w:p>
    <w:p w:rsidR="00292A7A" w:rsidRDefault="00292A7A" w:rsidP="00292A7A">
      <w:pPr>
        <w:jc w:val="both"/>
      </w:pPr>
      <w:r>
        <w:t>┌─┐</w:t>
      </w:r>
    </w:p>
    <w:p w:rsidR="00292A7A" w:rsidRDefault="00292A7A" w:rsidP="00292A7A">
      <w:pPr>
        <w:jc w:val="both"/>
      </w:pPr>
      <w:r>
        <w:t>│</w:t>
      </w:r>
      <w:r w:rsidR="00EB6314">
        <w:t xml:space="preserve">  </w:t>
      </w:r>
      <w:r>
        <w:t xml:space="preserve"> </w:t>
      </w:r>
      <w:proofErr w:type="spellStart"/>
      <w:r>
        <w:t>│</w:t>
      </w:r>
      <w:proofErr w:type="spellEnd"/>
      <w:r>
        <w:t xml:space="preserve"> выдать лично;</w:t>
      </w:r>
    </w:p>
    <w:p w:rsidR="00292A7A" w:rsidRDefault="00292A7A" w:rsidP="00292A7A">
      <w:pPr>
        <w:jc w:val="both"/>
      </w:pPr>
      <w:r>
        <w:t>└─┘</w:t>
      </w:r>
    </w:p>
    <w:p w:rsidR="00292A7A" w:rsidRDefault="00292A7A" w:rsidP="00292A7A">
      <w:pPr>
        <w:jc w:val="both"/>
      </w:pPr>
      <w:r>
        <w:t>┌─┐</w:t>
      </w:r>
    </w:p>
    <w:p w:rsidR="00292A7A" w:rsidRDefault="00292A7A" w:rsidP="00292A7A">
      <w:pPr>
        <w:jc w:val="both"/>
      </w:pPr>
      <w:r>
        <w:t>│</w:t>
      </w:r>
      <w:r w:rsidR="00EB6314">
        <w:t xml:space="preserve">  </w:t>
      </w:r>
      <w:r>
        <w:t xml:space="preserve"> </w:t>
      </w:r>
      <w:proofErr w:type="spellStart"/>
      <w:r>
        <w:t>│</w:t>
      </w:r>
      <w:proofErr w:type="spellEnd"/>
      <w:r>
        <w:t xml:space="preserve"> направить почтой по указанному адресу.</w:t>
      </w:r>
    </w:p>
    <w:p w:rsidR="00292A7A" w:rsidRDefault="00292A7A" w:rsidP="00292A7A">
      <w:pPr>
        <w:jc w:val="both"/>
      </w:pPr>
      <w:r>
        <w:t>└─┘</w:t>
      </w:r>
    </w:p>
    <w:p w:rsidR="00292A7A" w:rsidRDefault="00292A7A" w:rsidP="00292A7A">
      <w:pPr>
        <w:jc w:val="both"/>
      </w:pPr>
    </w:p>
    <w:p w:rsidR="00292A7A" w:rsidRDefault="00292A7A" w:rsidP="00292A7A">
      <w:pPr>
        <w:jc w:val="both"/>
      </w:pPr>
      <w:r>
        <w:t>Подпись заявителя:</w:t>
      </w:r>
    </w:p>
    <w:p w:rsidR="00292A7A" w:rsidRDefault="00292A7A" w:rsidP="00292A7A">
      <w:pPr>
        <w:jc w:val="both"/>
      </w:pPr>
      <w:r>
        <w:t>_______________________________                         ___________________</w:t>
      </w:r>
    </w:p>
    <w:p w:rsidR="00292A7A" w:rsidRDefault="00292A7A" w:rsidP="00292A7A">
      <w:pPr>
        <w:jc w:val="both"/>
      </w:pPr>
      <w:r>
        <w:t xml:space="preserve">    (фамилия, имя, отчество)                  </w:t>
      </w:r>
      <w:r w:rsidR="00EB6314">
        <w:t xml:space="preserve">               </w:t>
      </w:r>
      <w:r>
        <w:t xml:space="preserve">               (подпись)</w:t>
      </w:r>
    </w:p>
    <w:p w:rsidR="00292A7A" w:rsidRDefault="00292A7A" w:rsidP="00292A7A">
      <w:pPr>
        <w:jc w:val="both"/>
      </w:pPr>
      <w:r>
        <w:t>______________________</w:t>
      </w:r>
    </w:p>
    <w:p w:rsidR="00292A7A" w:rsidRDefault="00292A7A" w:rsidP="00292A7A">
      <w:pPr>
        <w:jc w:val="both"/>
      </w:pPr>
      <w:r>
        <w:t xml:space="preserve">       (дата)</w:t>
      </w:r>
    </w:p>
    <w:p w:rsidR="00292A7A" w:rsidRDefault="00292A7A" w:rsidP="00292A7A">
      <w:pPr>
        <w:jc w:val="both"/>
      </w:pPr>
      <w:r>
        <w:t xml:space="preserve">    --------------------------------</w:t>
      </w:r>
    </w:p>
    <w:p w:rsidR="00292A7A" w:rsidRDefault="00292A7A" w:rsidP="00292A7A">
      <w:pPr>
        <w:jc w:val="both"/>
      </w:pPr>
      <w:r>
        <w:t xml:space="preserve">   </w:t>
      </w:r>
      <w:r w:rsidR="0053250E">
        <w:t>&lt;1</w:t>
      </w:r>
      <w:proofErr w:type="gramStart"/>
      <w:r w:rsidR="0053250E">
        <w:t>&gt;</w:t>
      </w:r>
      <w:r>
        <w:t xml:space="preserve"> В</w:t>
      </w:r>
      <w:proofErr w:type="gramEnd"/>
      <w:r>
        <w:t xml:space="preserve"> случае, если заявление подано посредством Портала государственных</w:t>
      </w:r>
    </w:p>
    <w:p w:rsidR="00292A7A" w:rsidRDefault="00292A7A" w:rsidP="00292A7A">
      <w:pPr>
        <w:jc w:val="both"/>
      </w:pPr>
      <w:r>
        <w:t>и муниципальных услуг (функций) Вологодской области.</w:t>
      </w:r>
    </w:p>
    <w:p w:rsidR="00696A31" w:rsidRDefault="00696A31">
      <w:pPr>
        <w:spacing w:line="288" w:lineRule="auto"/>
        <w:jc w:val="center"/>
        <w:rPr>
          <w:b/>
          <w:sz w:val="28"/>
        </w:rPr>
      </w:pPr>
    </w:p>
    <w:p w:rsidR="00797E66" w:rsidRDefault="00797E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sectPr w:rsidR="00797E66" w:rsidSect="00696A31">
      <w:pgSz w:w="11906" w:h="16838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44" w:rsidRDefault="00AA7B44" w:rsidP="00696A31">
      <w:r>
        <w:separator/>
      </w:r>
    </w:p>
  </w:endnote>
  <w:endnote w:type="continuationSeparator" w:id="0">
    <w:p w:rsidR="00AA7B44" w:rsidRDefault="00AA7B44" w:rsidP="0069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44" w:rsidRDefault="00AA7B44" w:rsidP="00696A31">
      <w:r>
        <w:separator/>
      </w:r>
    </w:p>
  </w:footnote>
  <w:footnote w:type="continuationSeparator" w:id="0">
    <w:p w:rsidR="00AA7B44" w:rsidRDefault="00AA7B44" w:rsidP="00696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A31"/>
    <w:rsid w:val="00014B88"/>
    <w:rsid w:val="0003769C"/>
    <w:rsid w:val="00037FBF"/>
    <w:rsid w:val="00040029"/>
    <w:rsid w:val="000501A3"/>
    <w:rsid w:val="0006044E"/>
    <w:rsid w:val="00107864"/>
    <w:rsid w:val="00124506"/>
    <w:rsid w:val="00131A1D"/>
    <w:rsid w:val="0015343E"/>
    <w:rsid w:val="00184DAA"/>
    <w:rsid w:val="0019215C"/>
    <w:rsid w:val="001C518C"/>
    <w:rsid w:val="001E4EEA"/>
    <w:rsid w:val="001E63CB"/>
    <w:rsid w:val="001E7160"/>
    <w:rsid w:val="001E7EE2"/>
    <w:rsid w:val="002220AD"/>
    <w:rsid w:val="0022540C"/>
    <w:rsid w:val="00260107"/>
    <w:rsid w:val="00260F01"/>
    <w:rsid w:val="00287C4D"/>
    <w:rsid w:val="00292A7A"/>
    <w:rsid w:val="00292D53"/>
    <w:rsid w:val="002A6AF2"/>
    <w:rsid w:val="002B7EBA"/>
    <w:rsid w:val="002D7CBE"/>
    <w:rsid w:val="003029C6"/>
    <w:rsid w:val="00315EB0"/>
    <w:rsid w:val="00342D9B"/>
    <w:rsid w:val="003661A7"/>
    <w:rsid w:val="003705EF"/>
    <w:rsid w:val="0037127C"/>
    <w:rsid w:val="003813BC"/>
    <w:rsid w:val="003A48B6"/>
    <w:rsid w:val="003D2863"/>
    <w:rsid w:val="003F1F1F"/>
    <w:rsid w:val="00417E09"/>
    <w:rsid w:val="00446E52"/>
    <w:rsid w:val="00456231"/>
    <w:rsid w:val="00461DBC"/>
    <w:rsid w:val="004645A3"/>
    <w:rsid w:val="0048054C"/>
    <w:rsid w:val="00493273"/>
    <w:rsid w:val="00524280"/>
    <w:rsid w:val="0053250E"/>
    <w:rsid w:val="0055158F"/>
    <w:rsid w:val="00555807"/>
    <w:rsid w:val="00591189"/>
    <w:rsid w:val="005A232D"/>
    <w:rsid w:val="005C2E49"/>
    <w:rsid w:val="005D1EDA"/>
    <w:rsid w:val="005D3763"/>
    <w:rsid w:val="00600BE1"/>
    <w:rsid w:val="00607E17"/>
    <w:rsid w:val="00617D0A"/>
    <w:rsid w:val="00624BB7"/>
    <w:rsid w:val="00667370"/>
    <w:rsid w:val="006673F7"/>
    <w:rsid w:val="00696A31"/>
    <w:rsid w:val="006974C0"/>
    <w:rsid w:val="006A370A"/>
    <w:rsid w:val="006C3FBC"/>
    <w:rsid w:val="006C4917"/>
    <w:rsid w:val="006E4E42"/>
    <w:rsid w:val="006F0E65"/>
    <w:rsid w:val="007124E3"/>
    <w:rsid w:val="00730ED1"/>
    <w:rsid w:val="00743553"/>
    <w:rsid w:val="007746C8"/>
    <w:rsid w:val="00777815"/>
    <w:rsid w:val="00791FB5"/>
    <w:rsid w:val="00797E66"/>
    <w:rsid w:val="007A37A4"/>
    <w:rsid w:val="007C0355"/>
    <w:rsid w:val="007D5996"/>
    <w:rsid w:val="007D6FEC"/>
    <w:rsid w:val="007E685A"/>
    <w:rsid w:val="007F59D2"/>
    <w:rsid w:val="008155EA"/>
    <w:rsid w:val="0083559E"/>
    <w:rsid w:val="008369C4"/>
    <w:rsid w:val="00845F84"/>
    <w:rsid w:val="00856037"/>
    <w:rsid w:val="00864788"/>
    <w:rsid w:val="0088211F"/>
    <w:rsid w:val="0088232F"/>
    <w:rsid w:val="008B0033"/>
    <w:rsid w:val="008D7649"/>
    <w:rsid w:val="00911FB3"/>
    <w:rsid w:val="009170A3"/>
    <w:rsid w:val="00942915"/>
    <w:rsid w:val="0096259B"/>
    <w:rsid w:val="009A4841"/>
    <w:rsid w:val="009C1A37"/>
    <w:rsid w:val="009C4CE7"/>
    <w:rsid w:val="009D727F"/>
    <w:rsid w:val="00A55E19"/>
    <w:rsid w:val="00A5626F"/>
    <w:rsid w:val="00A93E1E"/>
    <w:rsid w:val="00AA1F54"/>
    <w:rsid w:val="00AA7B44"/>
    <w:rsid w:val="00AB4347"/>
    <w:rsid w:val="00AB66E9"/>
    <w:rsid w:val="00AC5C2C"/>
    <w:rsid w:val="00AE0C6C"/>
    <w:rsid w:val="00AE2783"/>
    <w:rsid w:val="00AE327F"/>
    <w:rsid w:val="00B31611"/>
    <w:rsid w:val="00B36E00"/>
    <w:rsid w:val="00BA66E8"/>
    <w:rsid w:val="00BE200D"/>
    <w:rsid w:val="00C04468"/>
    <w:rsid w:val="00C34ECC"/>
    <w:rsid w:val="00C46AA7"/>
    <w:rsid w:val="00C848FD"/>
    <w:rsid w:val="00CC32CD"/>
    <w:rsid w:val="00CE4640"/>
    <w:rsid w:val="00D46382"/>
    <w:rsid w:val="00D62945"/>
    <w:rsid w:val="00D63C93"/>
    <w:rsid w:val="00D67D00"/>
    <w:rsid w:val="00D8763E"/>
    <w:rsid w:val="00DA1581"/>
    <w:rsid w:val="00DA44BA"/>
    <w:rsid w:val="00E4375F"/>
    <w:rsid w:val="00E745F7"/>
    <w:rsid w:val="00EB41E7"/>
    <w:rsid w:val="00EB6314"/>
    <w:rsid w:val="00EF6DA4"/>
    <w:rsid w:val="00F40D43"/>
    <w:rsid w:val="00F41614"/>
    <w:rsid w:val="00F42FDB"/>
    <w:rsid w:val="00F73ECC"/>
    <w:rsid w:val="00F773BF"/>
    <w:rsid w:val="00F81DD1"/>
    <w:rsid w:val="00F91C2A"/>
    <w:rsid w:val="00FD3689"/>
    <w:rsid w:val="00FD7902"/>
    <w:rsid w:val="00FF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6A3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96A31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96A3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696A3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96A3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96A31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696A3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6A31"/>
    <w:rPr>
      <w:sz w:val="24"/>
    </w:rPr>
  </w:style>
  <w:style w:type="paragraph" w:customStyle="1" w:styleId="12">
    <w:name w:val="Обычный1"/>
    <w:link w:val="13"/>
    <w:rsid w:val="00696A31"/>
    <w:rPr>
      <w:sz w:val="24"/>
    </w:rPr>
  </w:style>
  <w:style w:type="character" w:customStyle="1" w:styleId="13">
    <w:name w:val="Обычный1"/>
    <w:link w:val="12"/>
    <w:rsid w:val="00696A31"/>
    <w:rPr>
      <w:sz w:val="24"/>
    </w:rPr>
  </w:style>
  <w:style w:type="paragraph" w:customStyle="1" w:styleId="14">
    <w:name w:val="Основной шрифт абзаца1"/>
    <w:rsid w:val="00696A31"/>
  </w:style>
  <w:style w:type="paragraph" w:styleId="21">
    <w:name w:val="toc 2"/>
    <w:next w:val="a"/>
    <w:link w:val="22"/>
    <w:uiPriority w:val="39"/>
    <w:rsid w:val="00696A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6A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96A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6A3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96A31"/>
    <w:rPr>
      <w:rFonts w:ascii="Calibri" w:hAnsi="Calibri"/>
      <w:sz w:val="24"/>
    </w:rPr>
  </w:style>
  <w:style w:type="paragraph" w:customStyle="1" w:styleId="15">
    <w:name w:val="Гиперссылка1"/>
    <w:basedOn w:val="16"/>
    <w:link w:val="17"/>
    <w:rsid w:val="00696A31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696A31"/>
    <w:rPr>
      <w:color w:val="0000FF"/>
      <w:u w:val="single"/>
    </w:rPr>
  </w:style>
  <w:style w:type="paragraph" w:styleId="6">
    <w:name w:val="toc 6"/>
    <w:next w:val="a"/>
    <w:link w:val="60"/>
    <w:uiPriority w:val="39"/>
    <w:rsid w:val="00696A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6A3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96A3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96A31"/>
    <w:rPr>
      <w:rFonts w:ascii="XO Thames" w:hAnsi="XO Thames"/>
      <w:sz w:val="28"/>
    </w:rPr>
  </w:style>
  <w:style w:type="paragraph" w:customStyle="1" w:styleId="a3">
    <w:name w:val="Знак"/>
    <w:basedOn w:val="16"/>
    <w:link w:val="a4"/>
    <w:rsid w:val="00696A31"/>
    <w:rPr>
      <w:sz w:val="16"/>
    </w:rPr>
  </w:style>
  <w:style w:type="character" w:customStyle="1" w:styleId="a4">
    <w:name w:val="Знак"/>
    <w:basedOn w:val="18"/>
    <w:link w:val="a3"/>
    <w:rsid w:val="00696A31"/>
    <w:rPr>
      <w:sz w:val="16"/>
    </w:rPr>
  </w:style>
  <w:style w:type="paragraph" w:customStyle="1" w:styleId="19">
    <w:name w:val="Обычный1"/>
    <w:link w:val="1a"/>
    <w:rsid w:val="00696A31"/>
    <w:rPr>
      <w:sz w:val="24"/>
    </w:rPr>
  </w:style>
  <w:style w:type="character" w:customStyle="1" w:styleId="1a">
    <w:name w:val="Обычный1"/>
    <w:link w:val="19"/>
    <w:rsid w:val="00696A31"/>
    <w:rPr>
      <w:sz w:val="24"/>
    </w:rPr>
  </w:style>
  <w:style w:type="character" w:customStyle="1" w:styleId="31">
    <w:name w:val="Заголовок 3 Знак1"/>
    <w:link w:val="3"/>
    <w:rsid w:val="00696A31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696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696A31"/>
    <w:rPr>
      <w:sz w:val="24"/>
    </w:rPr>
  </w:style>
  <w:style w:type="paragraph" w:customStyle="1" w:styleId="1b">
    <w:name w:val="Основной текст с отступом1"/>
    <w:basedOn w:val="a"/>
    <w:link w:val="1c"/>
    <w:rsid w:val="00696A31"/>
    <w:pPr>
      <w:spacing w:after="120" w:line="480" w:lineRule="auto"/>
    </w:pPr>
  </w:style>
  <w:style w:type="character" w:customStyle="1" w:styleId="1c">
    <w:name w:val="Основной текст с отступом1"/>
    <w:basedOn w:val="1"/>
    <w:link w:val="1b"/>
    <w:rsid w:val="00696A31"/>
    <w:rPr>
      <w:sz w:val="24"/>
    </w:rPr>
  </w:style>
  <w:style w:type="paragraph" w:styleId="23">
    <w:name w:val="Body Text 2"/>
    <w:basedOn w:val="a"/>
    <w:link w:val="24"/>
    <w:rsid w:val="00696A31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696A31"/>
    <w:rPr>
      <w:sz w:val="24"/>
    </w:rPr>
  </w:style>
  <w:style w:type="paragraph" w:styleId="a7">
    <w:name w:val="Body Text Indent"/>
    <w:basedOn w:val="a"/>
    <w:link w:val="a8"/>
    <w:rsid w:val="00696A31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696A31"/>
    <w:rPr>
      <w:sz w:val="24"/>
    </w:rPr>
  </w:style>
  <w:style w:type="paragraph" w:styleId="a9">
    <w:name w:val="Normal (Web)"/>
    <w:basedOn w:val="a"/>
    <w:link w:val="aa"/>
    <w:rsid w:val="00696A31"/>
    <w:pPr>
      <w:spacing w:before="100" w:after="100"/>
    </w:pPr>
  </w:style>
  <w:style w:type="character" w:customStyle="1" w:styleId="aa">
    <w:name w:val="Обычный (веб) Знак"/>
    <w:basedOn w:val="1"/>
    <w:link w:val="a9"/>
    <w:rsid w:val="00696A31"/>
    <w:rPr>
      <w:sz w:val="24"/>
    </w:rPr>
  </w:style>
  <w:style w:type="paragraph" w:styleId="25">
    <w:name w:val="Body Text Indent 2"/>
    <w:basedOn w:val="a"/>
    <w:link w:val="26"/>
    <w:rsid w:val="00696A31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sid w:val="00696A31"/>
    <w:rPr>
      <w:sz w:val="24"/>
    </w:rPr>
  </w:style>
  <w:style w:type="paragraph" w:styleId="ab">
    <w:name w:val="List Paragraph"/>
    <w:basedOn w:val="a"/>
    <w:link w:val="ac"/>
    <w:uiPriority w:val="34"/>
    <w:qFormat/>
    <w:rsid w:val="00696A31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696A31"/>
    <w:rPr>
      <w:sz w:val="24"/>
    </w:rPr>
  </w:style>
  <w:style w:type="paragraph" w:styleId="30">
    <w:name w:val="toc 3"/>
    <w:next w:val="a"/>
    <w:link w:val="32"/>
    <w:uiPriority w:val="39"/>
    <w:rsid w:val="00696A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696A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96A3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96A31"/>
    <w:rPr>
      <w:rFonts w:ascii="Courier New" w:hAnsi="Courier New"/>
    </w:rPr>
  </w:style>
  <w:style w:type="paragraph" w:customStyle="1" w:styleId="1d">
    <w:name w:val="Основной текст1"/>
    <w:basedOn w:val="a"/>
    <w:link w:val="1e"/>
    <w:rsid w:val="00696A31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e">
    <w:name w:val="Основной текст1"/>
    <w:basedOn w:val="1"/>
    <w:link w:val="1d"/>
    <w:rsid w:val="00696A31"/>
    <w:rPr>
      <w:sz w:val="27"/>
    </w:rPr>
  </w:style>
  <w:style w:type="paragraph" w:styleId="ad">
    <w:name w:val="Balloon Text"/>
    <w:basedOn w:val="a"/>
    <w:link w:val="ae"/>
    <w:rsid w:val="00696A31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696A31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696A31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rsid w:val="00696A31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696A31"/>
    <w:rPr>
      <w:rFonts w:ascii="Arial" w:hAnsi="Arial"/>
    </w:rPr>
  </w:style>
  <w:style w:type="paragraph" w:customStyle="1" w:styleId="16">
    <w:name w:val="Основной шрифт абзаца1"/>
    <w:link w:val="18"/>
    <w:rsid w:val="00696A31"/>
  </w:style>
  <w:style w:type="character" w:customStyle="1" w:styleId="18">
    <w:name w:val="Основной шрифт абзаца1"/>
    <w:link w:val="16"/>
    <w:rsid w:val="00696A31"/>
  </w:style>
  <w:style w:type="character" w:customStyle="1" w:styleId="11">
    <w:name w:val="Заголовок 1 Знак"/>
    <w:basedOn w:val="1"/>
    <w:link w:val="10"/>
    <w:rsid w:val="00696A31"/>
    <w:rPr>
      <w:rFonts w:ascii="Cambria" w:hAnsi="Cambria"/>
      <w:b/>
      <w:sz w:val="32"/>
    </w:rPr>
  </w:style>
  <w:style w:type="paragraph" w:customStyle="1" w:styleId="33">
    <w:name w:val="Заголовок 3 Знак"/>
    <w:basedOn w:val="16"/>
    <w:link w:val="34"/>
    <w:rsid w:val="00696A31"/>
    <w:rPr>
      <w:rFonts w:ascii="Arial" w:hAnsi="Arial"/>
      <w:b/>
      <w:sz w:val="26"/>
    </w:rPr>
  </w:style>
  <w:style w:type="character" w:customStyle="1" w:styleId="34">
    <w:name w:val="Заголовок 3 Знак"/>
    <w:basedOn w:val="18"/>
    <w:link w:val="33"/>
    <w:rsid w:val="00696A31"/>
    <w:rPr>
      <w:rFonts w:ascii="Arial" w:hAnsi="Arial"/>
      <w:b/>
      <w:sz w:val="26"/>
    </w:rPr>
  </w:style>
  <w:style w:type="paragraph" w:customStyle="1" w:styleId="27">
    <w:name w:val="Гиперссылка2"/>
    <w:link w:val="af"/>
    <w:rsid w:val="00696A31"/>
    <w:rPr>
      <w:color w:val="0000FF"/>
      <w:u w:val="single"/>
    </w:rPr>
  </w:style>
  <w:style w:type="character" w:styleId="af">
    <w:name w:val="Hyperlink"/>
    <w:link w:val="27"/>
    <w:rsid w:val="00696A3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96A31"/>
    <w:rPr>
      <w:sz w:val="20"/>
    </w:rPr>
  </w:style>
  <w:style w:type="character" w:customStyle="1" w:styleId="Footnote0">
    <w:name w:val="Footnote"/>
    <w:basedOn w:val="1"/>
    <w:link w:val="Footnote"/>
    <w:rsid w:val="00696A31"/>
    <w:rPr>
      <w:sz w:val="20"/>
    </w:rPr>
  </w:style>
  <w:style w:type="paragraph" w:styleId="1f">
    <w:name w:val="toc 1"/>
    <w:next w:val="a"/>
    <w:link w:val="1f0"/>
    <w:uiPriority w:val="39"/>
    <w:rsid w:val="00696A31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696A31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696A3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96A31"/>
    <w:rPr>
      <w:rFonts w:ascii="Arial" w:hAnsi="Arial"/>
    </w:rPr>
  </w:style>
  <w:style w:type="paragraph" w:customStyle="1" w:styleId="HeaderandFooter">
    <w:name w:val="Header and Footer"/>
    <w:link w:val="HeaderandFooter0"/>
    <w:rsid w:val="00696A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96A31"/>
    <w:rPr>
      <w:rFonts w:ascii="XO Thames" w:hAnsi="XO Thames"/>
    </w:rPr>
  </w:style>
  <w:style w:type="paragraph" w:styleId="9">
    <w:name w:val="toc 9"/>
    <w:next w:val="a"/>
    <w:link w:val="90"/>
    <w:uiPriority w:val="39"/>
    <w:rsid w:val="00696A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6A31"/>
    <w:rPr>
      <w:rFonts w:ascii="XO Thames" w:hAnsi="XO Thames"/>
      <w:sz w:val="28"/>
    </w:rPr>
  </w:style>
  <w:style w:type="paragraph" w:customStyle="1" w:styleId="28">
    <w:name w:val="Гиперссылка2"/>
    <w:link w:val="29"/>
    <w:rsid w:val="00696A31"/>
    <w:rPr>
      <w:color w:val="0000FF"/>
      <w:u w:val="single"/>
    </w:rPr>
  </w:style>
  <w:style w:type="character" w:customStyle="1" w:styleId="29">
    <w:name w:val="Гиперссылка2"/>
    <w:link w:val="28"/>
    <w:rsid w:val="00696A31"/>
    <w:rPr>
      <w:color w:val="0000FF"/>
      <w:u w:val="single"/>
    </w:rPr>
  </w:style>
  <w:style w:type="paragraph" w:styleId="8">
    <w:name w:val="toc 8"/>
    <w:next w:val="a"/>
    <w:link w:val="80"/>
    <w:uiPriority w:val="39"/>
    <w:rsid w:val="00696A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6A31"/>
    <w:rPr>
      <w:rFonts w:ascii="XO Thames" w:hAnsi="XO Thames"/>
      <w:sz w:val="28"/>
    </w:rPr>
  </w:style>
  <w:style w:type="paragraph" w:customStyle="1" w:styleId="1f1">
    <w:name w:val="Номер страницы1"/>
    <w:basedOn w:val="16"/>
    <w:link w:val="1f2"/>
    <w:rsid w:val="00696A31"/>
  </w:style>
  <w:style w:type="character" w:customStyle="1" w:styleId="1f2">
    <w:name w:val="Номер страницы1"/>
    <w:basedOn w:val="18"/>
    <w:link w:val="1f1"/>
    <w:rsid w:val="00696A31"/>
  </w:style>
  <w:style w:type="paragraph" w:styleId="51">
    <w:name w:val="toc 5"/>
    <w:next w:val="a"/>
    <w:link w:val="52"/>
    <w:uiPriority w:val="39"/>
    <w:rsid w:val="00696A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96A31"/>
    <w:rPr>
      <w:rFonts w:ascii="XO Thames" w:hAnsi="XO Thames"/>
      <w:sz w:val="28"/>
    </w:rPr>
  </w:style>
  <w:style w:type="paragraph" w:styleId="af0">
    <w:name w:val="Body Text"/>
    <w:basedOn w:val="a"/>
    <w:link w:val="af1"/>
    <w:rsid w:val="00696A31"/>
    <w:pPr>
      <w:spacing w:after="120"/>
    </w:pPr>
  </w:style>
  <w:style w:type="character" w:customStyle="1" w:styleId="af1">
    <w:name w:val="Основной текст Знак"/>
    <w:basedOn w:val="1"/>
    <w:link w:val="af0"/>
    <w:rsid w:val="00696A31"/>
    <w:rPr>
      <w:sz w:val="24"/>
    </w:rPr>
  </w:style>
  <w:style w:type="paragraph" w:styleId="af2">
    <w:name w:val="Subtitle"/>
    <w:next w:val="a"/>
    <w:link w:val="af3"/>
    <w:uiPriority w:val="11"/>
    <w:qFormat/>
    <w:rsid w:val="00696A31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696A31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696A3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96A31"/>
    <w:rPr>
      <w:rFonts w:ascii="Arial" w:hAnsi="Arial"/>
    </w:rPr>
  </w:style>
  <w:style w:type="paragraph" w:styleId="af4">
    <w:name w:val="Title"/>
    <w:next w:val="a"/>
    <w:link w:val="af5"/>
    <w:uiPriority w:val="10"/>
    <w:qFormat/>
    <w:rsid w:val="00696A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696A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96A31"/>
    <w:rPr>
      <w:sz w:val="28"/>
    </w:rPr>
  </w:style>
  <w:style w:type="paragraph" w:styleId="af6">
    <w:name w:val="header"/>
    <w:basedOn w:val="a"/>
    <w:link w:val="af7"/>
    <w:rsid w:val="00696A3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696A31"/>
    <w:rPr>
      <w:sz w:val="24"/>
    </w:rPr>
  </w:style>
  <w:style w:type="character" w:customStyle="1" w:styleId="20">
    <w:name w:val="Заголовок 2 Знак"/>
    <w:basedOn w:val="1"/>
    <w:link w:val="2"/>
    <w:rsid w:val="00696A31"/>
    <w:rPr>
      <w:rFonts w:ascii="Cambria" w:hAnsi="Cambria"/>
      <w:b/>
      <w:i/>
      <w:sz w:val="28"/>
    </w:rPr>
  </w:style>
  <w:style w:type="paragraph" w:customStyle="1" w:styleId="ConsPlusTitle">
    <w:name w:val="ConsPlusTitle"/>
    <w:link w:val="ConsPlusTitle0"/>
    <w:rsid w:val="00696A3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96A31"/>
    <w:rPr>
      <w:rFonts w:ascii="Arial" w:hAnsi="Arial"/>
      <w:b/>
    </w:rPr>
  </w:style>
  <w:style w:type="paragraph" w:customStyle="1" w:styleId="2a">
    <w:name w:val="Основной шрифт абзаца2"/>
    <w:link w:val="2b"/>
    <w:rsid w:val="00696A31"/>
  </w:style>
  <w:style w:type="character" w:customStyle="1" w:styleId="2b">
    <w:name w:val="Основной шрифт абзаца2"/>
    <w:link w:val="2a"/>
    <w:rsid w:val="00696A31"/>
  </w:style>
  <w:style w:type="table" w:styleId="af8">
    <w:name w:val="Table Grid"/>
    <w:basedOn w:val="a1"/>
    <w:rsid w:val="00696A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ocked/>
    <w:rsid w:val="00014B88"/>
    <w:rPr>
      <w:sz w:val="27"/>
      <w:szCs w:val="27"/>
      <w:shd w:val="clear" w:color="auto" w:fill="FFFFFF"/>
    </w:rPr>
  </w:style>
  <w:style w:type="character" w:customStyle="1" w:styleId="ConsPlusNormal1">
    <w:name w:val="ConsPlusNormal Знак"/>
    <w:locked/>
    <w:rsid w:val="00014B88"/>
    <w:rPr>
      <w:rFonts w:ascii="Arial" w:hAnsi="Arial" w:cs="Arial"/>
      <w:lang w:val="ru-RU" w:eastAsia="ru-RU" w:bidi="ar-SA"/>
    </w:rPr>
  </w:style>
  <w:style w:type="paragraph" w:customStyle="1" w:styleId="ConsTitle">
    <w:name w:val="ConsTitle"/>
    <w:rsid w:val="00014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  <w:lang w:eastAsia="en-US"/>
    </w:rPr>
  </w:style>
  <w:style w:type="character" w:customStyle="1" w:styleId="senderemailiwfmg">
    <w:name w:val="sender_email_iwfmg"/>
    <w:basedOn w:val="a0"/>
    <w:rsid w:val="009D7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959">
          <w:marLeft w:val="0"/>
          <w:marRight w:val="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a.chagoda@yandex.ru" TargetMode="External"/><Relationship Id="rId13" Type="http://schemas.openxmlformats.org/officeDocument/2006/relationships/hyperlink" Target="https://35chagodoschenskij.gosuslugi.ru" TargetMode="External"/><Relationship Id="rId18" Type="http://schemas.openxmlformats.org/officeDocument/2006/relationships/hyperlink" Target="consultantplus://offline/ref=C059F78D4F9387567465ADBC8D13D597A1CD1835BD352048A5693C26C65F4ABDB702B7E79A0A6F0738g8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F491F4D1C7870B05F19204766FD2CEA8DC11096E7A99B9C30622EB33FB5ECAB5E87D8E11D1AB8B0B416CCCAA7BE73DCEABBB5B12D744CDu3y7H" TargetMode="External"/><Relationship Id="rId7" Type="http://schemas.openxmlformats.org/officeDocument/2006/relationships/hyperlink" Target="consultantplus://offline/ref=C98F26CBCBF9EF580708DC3CEE9A8CE525FCCC4C5D449641DA1CC17F1B4BFBF40CE46C475EDEEA882E5F850AF9BB0E4069F5AA60903FD82DV0iCG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C059F78D4F9387567465ADBC8D13D597A1CD1630BB392048A5693C26C635gF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59F78D4F9387567465ADBC8D13D597A2C11933B66B774AF43C3232g3F" TargetMode="External"/><Relationship Id="rId2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hda.sazonovo@mail.ru" TargetMode="External"/><Relationship Id="rId24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fcchagoda@mail.ru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mailto:mochagoda@mail.ru" TargetMode="External"/><Relationship Id="rId19" Type="http://schemas.openxmlformats.org/officeDocument/2006/relationships/hyperlink" Target="consultantplus://offline/ref=C059F78D4F9387567465ADBC8D13D597A1CD1835BD352048A5693C26C65F4ABDB702B7E79A0A6F0738g8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umichagoda@yandex.ru" TargetMode="External"/><Relationship Id="rId14" Type="http://schemas.openxmlformats.org/officeDocument/2006/relationships/hyperlink" Target="mailto:41chagodoschenskij@r22.gov35.ru" TargetMode="External"/><Relationship Id="rId22" Type="http://schemas.openxmlformats.org/officeDocument/2006/relationships/hyperlink" Target="consultantplus://offline/ref=6516297AE893B6B7391D086B5E884F35F1831BBEB36328ED641890D3839C58CDA48DB4BE9CEA3D0Fn4e0Q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10200</Words>
  <Characters>58145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Nachimu</dc:creator>
  <cp:lastModifiedBy>Zver</cp:lastModifiedBy>
  <cp:revision>2</cp:revision>
  <cp:lastPrinted>2023-03-10T05:53:00Z</cp:lastPrinted>
  <dcterms:created xsi:type="dcterms:W3CDTF">2023-03-10T05:54:00Z</dcterms:created>
  <dcterms:modified xsi:type="dcterms:W3CDTF">2023-03-10T05:54:00Z</dcterms:modified>
</cp:coreProperties>
</file>