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AE" w:rsidRDefault="00BF2DAE" w:rsidP="00CC7104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-113030</wp:posOffset>
            </wp:positionV>
            <wp:extent cx="723900" cy="828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DAE" w:rsidRDefault="00BF2DAE" w:rsidP="00CC7104">
      <w:pPr>
        <w:pStyle w:val="1"/>
        <w:rPr>
          <w:sz w:val="28"/>
          <w:szCs w:val="28"/>
        </w:rPr>
      </w:pPr>
    </w:p>
    <w:p w:rsidR="00BF2DAE" w:rsidRDefault="00BF2DAE" w:rsidP="00CC7104">
      <w:pPr>
        <w:pStyle w:val="1"/>
        <w:rPr>
          <w:sz w:val="28"/>
          <w:szCs w:val="28"/>
        </w:rPr>
      </w:pPr>
    </w:p>
    <w:p w:rsidR="00BF2DAE" w:rsidRDefault="00BF2DAE" w:rsidP="00CC7104">
      <w:pPr>
        <w:pStyle w:val="1"/>
        <w:rPr>
          <w:sz w:val="28"/>
          <w:szCs w:val="28"/>
        </w:rPr>
      </w:pPr>
    </w:p>
    <w:p w:rsidR="00BF2DAE" w:rsidRDefault="00BF2DAE" w:rsidP="00BF2DAE">
      <w:pPr>
        <w:pStyle w:val="1"/>
        <w:spacing w:line="360" w:lineRule="auto"/>
        <w:rPr>
          <w:sz w:val="44"/>
        </w:rPr>
      </w:pPr>
      <w:r>
        <w:rPr>
          <w:sz w:val="44"/>
        </w:rPr>
        <w:t>ПОСТАНОВЛЕНИЕ</w:t>
      </w:r>
    </w:p>
    <w:p w:rsidR="00BF2DAE" w:rsidRPr="00BF2DAE" w:rsidRDefault="00C9655F" w:rsidP="00BF2DAE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652779</wp:posOffset>
                </wp:positionV>
                <wp:extent cx="788035" cy="0"/>
                <wp:effectExtent l="0" t="0" r="31115" b="190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031E" id="Line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.45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8O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378460</wp:posOffset>
                </wp:positionV>
                <wp:extent cx="1302385" cy="274320"/>
                <wp:effectExtent l="635" t="0" r="1905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DAE" w:rsidRDefault="00BF2DAE" w:rsidP="00BF2D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.25pt;margin-top:29.8pt;width:102.5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" o:allowincell="f" filled="f" stroked="f">
                <v:textbox>
                  <w:txbxContent>
                    <w:p w:rsidR="00BF2DAE" w:rsidRDefault="00BF2DAE" w:rsidP="00BF2DA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652780</wp:posOffset>
                </wp:positionV>
                <wp:extent cx="1005840" cy="256540"/>
                <wp:effectExtent l="0" t="0" r="381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DAE" w:rsidRDefault="00BF2DAE" w:rsidP="00BF2DA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р.п.Чагода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6.7pt;margin-top:51.4pt;width:79.2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" stroked="f">
                <v:textbox inset=",0">
                  <w:txbxContent>
                    <w:p w:rsidR="00BF2DAE" w:rsidRDefault="00BF2DAE" w:rsidP="00BF2DA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р.п.Чагода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652779</wp:posOffset>
                </wp:positionV>
                <wp:extent cx="1371600" cy="0"/>
                <wp:effectExtent l="0" t="0" r="19050" b="190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95FE6" id="Line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51.4pt" to="120.2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378460</wp:posOffset>
                </wp:positionV>
                <wp:extent cx="1645920" cy="27432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DAE" w:rsidRPr="00513727" w:rsidRDefault="00BF2DAE" w:rsidP="00BF2D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51372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34.8pt;margin-top:29.8pt;width:129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" o:allowincell="f" filled="f" stroked="f">
                <v:textbox>
                  <w:txbxContent>
                    <w:p w:rsidR="00BF2DAE" w:rsidRPr="00513727" w:rsidRDefault="00BF2DAE" w:rsidP="00BF2D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513727"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BF2DAE">
        <w:rPr>
          <w:b/>
        </w:rPr>
        <w:t xml:space="preserve">        </w:t>
      </w:r>
      <w:r w:rsidR="00BF2DAE" w:rsidRPr="00BF2DAE">
        <w:rPr>
          <w:rFonts w:ascii="Times New Roman" w:hAnsi="Times New Roman"/>
          <w:b/>
          <w:sz w:val="26"/>
          <w:szCs w:val="26"/>
        </w:rPr>
        <w:t>АДМИНИСТРАЦИИ ЧАГОДОЩЕНСКОГО МУНИЦИПАЛЬНОГО ОКРУГА</w:t>
      </w:r>
    </w:p>
    <w:p w:rsidR="004C4F44" w:rsidRPr="00854DFF" w:rsidRDefault="004C4F44" w:rsidP="004C4F44">
      <w:pPr>
        <w:pStyle w:val="2"/>
        <w:rPr>
          <w:spacing w:val="56"/>
          <w:szCs w:val="44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5796D" w:rsidRPr="00854DFF" w:rsidRDefault="00321FD7" w:rsidP="0045796D">
      <w:pPr>
        <w:pStyle w:val="3"/>
        <w:ind w:firstLine="0"/>
        <w:rPr>
          <w:sz w:val="18"/>
          <w:szCs w:val="18"/>
        </w:rPr>
      </w:pPr>
      <w:r w:rsidRPr="00854DFF">
        <w:rPr>
          <w:sz w:val="18"/>
          <w:szCs w:val="18"/>
        </w:rPr>
        <w:t xml:space="preserve">       </w:t>
      </w:r>
      <w:r w:rsidR="00854DFF">
        <w:rPr>
          <w:sz w:val="18"/>
          <w:szCs w:val="18"/>
        </w:rPr>
        <w:t xml:space="preserve">             </w:t>
      </w:r>
      <w:r w:rsidR="0045796D" w:rsidRPr="00854DFF">
        <w:rPr>
          <w:sz w:val="18"/>
          <w:szCs w:val="18"/>
        </w:rPr>
        <w:t xml:space="preserve"> р. п. Чагода</w:t>
      </w:r>
    </w:p>
    <w:p w:rsidR="004C4F44" w:rsidRDefault="004C4F44" w:rsidP="004C4F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293E9E" w:rsidRPr="00293E9E" w:rsidRDefault="00293E9E" w:rsidP="00293E9E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pacing w:val="-1"/>
          <w:sz w:val="28"/>
          <w:szCs w:val="28"/>
        </w:rPr>
        <w:t>Об утверждении Программы профилактики</w:t>
      </w:r>
    </w:p>
    <w:p w:rsidR="00293E9E" w:rsidRPr="00293E9E" w:rsidRDefault="00293E9E" w:rsidP="00293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</w:t>
      </w:r>
      <w:r w:rsidRPr="00293E9E">
        <w:rPr>
          <w:rFonts w:ascii="Times New Roman" w:hAnsi="Times New Roman"/>
          <w:spacing w:val="-1"/>
          <w:sz w:val="28"/>
          <w:szCs w:val="28"/>
        </w:rPr>
        <w:t>арушений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93E9E">
        <w:rPr>
          <w:rFonts w:ascii="Times New Roman" w:hAnsi="Times New Roman"/>
          <w:spacing w:val="-2"/>
          <w:sz w:val="28"/>
          <w:szCs w:val="28"/>
        </w:rPr>
        <w:t>обязательных требований</w:t>
      </w:r>
    </w:p>
    <w:p w:rsidR="00293E9E" w:rsidRPr="00293E9E" w:rsidRDefault="00293E9E" w:rsidP="00293E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pacing w:val="-2"/>
          <w:sz w:val="28"/>
          <w:szCs w:val="28"/>
        </w:rPr>
        <w:t>законодательства в сфере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муниципального</w:t>
      </w:r>
    </w:p>
    <w:p w:rsidR="000631CE" w:rsidRDefault="00751900" w:rsidP="00293E9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жилищного</w:t>
      </w:r>
      <w:r w:rsidR="00293E9E" w:rsidRPr="00293E9E">
        <w:rPr>
          <w:rFonts w:ascii="Times New Roman" w:hAnsi="Times New Roman"/>
          <w:spacing w:val="-1"/>
          <w:sz w:val="28"/>
          <w:szCs w:val="28"/>
        </w:rPr>
        <w:t xml:space="preserve"> контроля на 202</w:t>
      </w:r>
      <w:r w:rsidR="00BF2DAE">
        <w:rPr>
          <w:rFonts w:ascii="Times New Roman" w:hAnsi="Times New Roman"/>
          <w:spacing w:val="-1"/>
          <w:sz w:val="28"/>
          <w:szCs w:val="28"/>
        </w:rPr>
        <w:t>4</w:t>
      </w:r>
      <w:r w:rsidR="00293E9E" w:rsidRPr="00293E9E">
        <w:rPr>
          <w:rFonts w:ascii="Times New Roman" w:hAnsi="Times New Roman"/>
          <w:spacing w:val="-1"/>
          <w:sz w:val="28"/>
          <w:szCs w:val="28"/>
        </w:rPr>
        <w:t xml:space="preserve"> год</w:t>
      </w:r>
      <w:r w:rsidR="007D4993">
        <w:rPr>
          <w:rFonts w:ascii="Times New Roman" w:hAnsi="Times New Roman"/>
          <w:spacing w:val="-1"/>
          <w:sz w:val="28"/>
          <w:szCs w:val="28"/>
        </w:rPr>
        <w:t xml:space="preserve"> и плановый</w:t>
      </w:r>
    </w:p>
    <w:p w:rsidR="00751900" w:rsidRDefault="007D4993" w:rsidP="00293E9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период 202</w:t>
      </w:r>
      <w:r w:rsidR="00BF2DAE">
        <w:rPr>
          <w:rFonts w:ascii="Times New Roman" w:hAnsi="Times New Roman"/>
          <w:spacing w:val="-1"/>
          <w:sz w:val="28"/>
          <w:szCs w:val="28"/>
        </w:rPr>
        <w:t>4</w:t>
      </w:r>
      <w:r>
        <w:rPr>
          <w:rFonts w:ascii="Times New Roman" w:hAnsi="Times New Roman"/>
          <w:spacing w:val="-1"/>
          <w:sz w:val="28"/>
          <w:szCs w:val="28"/>
        </w:rPr>
        <w:t>-202</w:t>
      </w:r>
      <w:r w:rsidR="00BF2DAE"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</w:rPr>
        <w:t xml:space="preserve"> годов</w:t>
      </w:r>
    </w:p>
    <w:p w:rsidR="00293E9E" w:rsidRPr="00C46260" w:rsidRDefault="00293E9E" w:rsidP="001D38B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2210">
        <w:rPr>
          <w:rFonts w:ascii="Times New Roman" w:hAnsi="Times New Roman"/>
          <w:color w:val="000000"/>
          <w:sz w:val="28"/>
          <w:szCs w:val="28"/>
        </w:rPr>
        <w:t>В соответстви</w:t>
      </w:r>
      <w:r w:rsidR="00BF2DAE">
        <w:rPr>
          <w:rFonts w:ascii="Times New Roman" w:hAnsi="Times New Roman"/>
          <w:color w:val="000000"/>
          <w:sz w:val="28"/>
          <w:szCs w:val="28"/>
        </w:rPr>
        <w:t>и</w:t>
      </w:r>
      <w:r w:rsidR="00292210"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Федераций», федеральным законом № 248-ФЗ от 31.07.2020г. «О государственном контроле (надзоре) и муниципальном контроле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</w:t>
      </w:r>
      <w:r w:rsidR="00BF2DAE" w:rsidRPr="00BF2DAE">
        <w:rPr>
          <w:rFonts w:ascii="Times New Roman" w:hAnsi="Times New Roman"/>
          <w:spacing w:val="-2"/>
          <w:sz w:val="28"/>
          <w:szCs w:val="28"/>
        </w:rPr>
        <w:t>Положение</w:t>
      </w:r>
      <w:r w:rsidR="00BF2DAE">
        <w:rPr>
          <w:rFonts w:ascii="Times New Roman" w:hAnsi="Times New Roman"/>
          <w:spacing w:val="-2"/>
          <w:sz w:val="28"/>
          <w:szCs w:val="28"/>
        </w:rPr>
        <w:t>м</w:t>
      </w:r>
      <w:r w:rsidR="00BF2DAE" w:rsidRPr="00BF2DAE">
        <w:rPr>
          <w:rFonts w:ascii="Times New Roman" w:hAnsi="Times New Roman"/>
          <w:spacing w:val="-2"/>
          <w:sz w:val="28"/>
          <w:szCs w:val="28"/>
        </w:rPr>
        <w:t xml:space="preserve"> о муниципальном жилищном контроле, проводимом на территории Чагодощенского муниципального округа Вологодской области, утвержденное решением Представительного Собрания Чагодощенского муниципального округа от 24.11.2022г. № 45</w:t>
      </w:r>
      <w:r w:rsidR="00B72A59">
        <w:rPr>
          <w:rFonts w:ascii="Times New Roman" w:hAnsi="Times New Roman"/>
          <w:spacing w:val="-1"/>
          <w:sz w:val="28"/>
          <w:szCs w:val="28"/>
        </w:rPr>
        <w:t>,</w:t>
      </w:r>
      <w:r w:rsidRPr="00C462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6260">
        <w:rPr>
          <w:rFonts w:ascii="Times New Roman" w:hAnsi="Times New Roman"/>
          <w:sz w:val="28"/>
          <w:szCs w:val="28"/>
        </w:rPr>
        <w:t>ПОСТАНОВЛЯЮ:</w:t>
      </w:r>
    </w:p>
    <w:p w:rsidR="00293E9E" w:rsidRPr="00293E9E" w:rsidRDefault="00293E9E" w:rsidP="00BF2DAE">
      <w:pPr>
        <w:shd w:val="clear" w:color="auto" w:fill="FFFFFF"/>
        <w:tabs>
          <w:tab w:val="left" w:pos="1272"/>
        </w:tabs>
        <w:spacing w:after="0" w:line="240" w:lineRule="auto"/>
        <w:ind w:left="14" w:right="5" w:firstLine="695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27"/>
          <w:sz w:val="28"/>
          <w:szCs w:val="28"/>
        </w:rPr>
        <w:t xml:space="preserve">          </w:t>
      </w:r>
      <w:r w:rsidRPr="00293E9E">
        <w:rPr>
          <w:rFonts w:ascii="Times New Roman" w:hAnsi="Times New Roman"/>
          <w:spacing w:val="-27"/>
          <w:sz w:val="28"/>
          <w:szCs w:val="28"/>
        </w:rPr>
        <w:t>1.</w:t>
      </w:r>
      <w:r w:rsidRPr="00293E9E">
        <w:rPr>
          <w:rFonts w:ascii="Times New Roman" w:hAnsi="Times New Roman"/>
          <w:sz w:val="28"/>
          <w:szCs w:val="28"/>
        </w:rPr>
        <w:tab/>
        <w:t xml:space="preserve">Утвердить </w:t>
      </w:r>
      <w:bookmarkStart w:id="0" w:name="_GoBack"/>
      <w:r w:rsidR="00EA22C9">
        <w:rPr>
          <w:rFonts w:ascii="Times New Roman" w:hAnsi="Times New Roman"/>
          <w:sz w:val="28"/>
          <w:szCs w:val="28"/>
        </w:rPr>
        <w:t>П</w:t>
      </w:r>
      <w:r w:rsidRPr="00293E9E">
        <w:rPr>
          <w:rFonts w:ascii="Times New Roman" w:hAnsi="Times New Roman"/>
          <w:sz w:val="28"/>
          <w:szCs w:val="28"/>
        </w:rPr>
        <w:t>рограмму профилактики нарушений</w:t>
      </w:r>
      <w:r w:rsidRPr="00293E9E">
        <w:rPr>
          <w:rFonts w:ascii="Times New Roman" w:hAnsi="Times New Roman"/>
          <w:sz w:val="28"/>
          <w:szCs w:val="28"/>
        </w:rPr>
        <w:br/>
        <w:t>обязательных требований законодательства в сфере муниципального</w:t>
      </w:r>
      <w:r w:rsidRPr="00293E9E">
        <w:rPr>
          <w:rFonts w:ascii="Times New Roman" w:hAnsi="Times New Roman"/>
          <w:sz w:val="28"/>
          <w:szCs w:val="28"/>
        </w:rPr>
        <w:br/>
      </w:r>
      <w:r w:rsidR="00B72A59">
        <w:rPr>
          <w:rFonts w:ascii="Times New Roman" w:hAnsi="Times New Roman"/>
          <w:sz w:val="28"/>
          <w:szCs w:val="28"/>
        </w:rPr>
        <w:t>жилищного</w:t>
      </w:r>
      <w:r w:rsidRPr="00293E9E">
        <w:rPr>
          <w:rFonts w:ascii="Times New Roman" w:hAnsi="Times New Roman"/>
          <w:sz w:val="28"/>
          <w:szCs w:val="28"/>
        </w:rPr>
        <w:t xml:space="preserve"> контроля </w:t>
      </w:r>
      <w:r w:rsidR="00E902C1">
        <w:rPr>
          <w:rFonts w:ascii="Times New Roman" w:hAnsi="Times New Roman"/>
          <w:sz w:val="28"/>
          <w:szCs w:val="28"/>
        </w:rPr>
        <w:t xml:space="preserve">на территории Чагодощенского муниципального </w:t>
      </w:r>
      <w:r w:rsidR="00BF2DAE">
        <w:rPr>
          <w:rFonts w:ascii="Times New Roman" w:hAnsi="Times New Roman"/>
          <w:sz w:val="28"/>
          <w:szCs w:val="28"/>
        </w:rPr>
        <w:t>округа</w:t>
      </w:r>
      <w:r w:rsidR="00E902C1" w:rsidRPr="00293E9E"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>на 202</w:t>
      </w:r>
      <w:r w:rsidR="00BF2DAE">
        <w:rPr>
          <w:rFonts w:ascii="Times New Roman" w:hAnsi="Times New Roman"/>
          <w:sz w:val="28"/>
          <w:szCs w:val="28"/>
        </w:rPr>
        <w:t>4</w:t>
      </w:r>
      <w:r w:rsidRPr="00293E9E">
        <w:rPr>
          <w:rFonts w:ascii="Times New Roman" w:hAnsi="Times New Roman"/>
          <w:sz w:val="28"/>
          <w:szCs w:val="28"/>
        </w:rPr>
        <w:t xml:space="preserve"> год</w:t>
      </w:r>
      <w:r w:rsidR="001D054D">
        <w:rPr>
          <w:rFonts w:ascii="Times New Roman" w:hAnsi="Times New Roman"/>
          <w:sz w:val="28"/>
          <w:szCs w:val="28"/>
        </w:rPr>
        <w:t xml:space="preserve"> </w:t>
      </w:r>
      <w:r w:rsidR="00E83AC8">
        <w:rPr>
          <w:rFonts w:ascii="Times New Roman" w:hAnsi="Times New Roman"/>
          <w:sz w:val="28"/>
          <w:szCs w:val="28"/>
        </w:rPr>
        <w:t>и плановый период 202</w:t>
      </w:r>
      <w:r w:rsidR="00BF2DAE">
        <w:rPr>
          <w:rFonts w:ascii="Times New Roman" w:hAnsi="Times New Roman"/>
          <w:sz w:val="28"/>
          <w:szCs w:val="28"/>
        </w:rPr>
        <w:t>5</w:t>
      </w:r>
      <w:r w:rsidR="00E83AC8">
        <w:rPr>
          <w:rFonts w:ascii="Times New Roman" w:hAnsi="Times New Roman"/>
          <w:sz w:val="28"/>
          <w:szCs w:val="28"/>
        </w:rPr>
        <w:t>-202</w:t>
      </w:r>
      <w:r w:rsidR="00BF2DAE">
        <w:rPr>
          <w:rFonts w:ascii="Times New Roman" w:hAnsi="Times New Roman"/>
          <w:sz w:val="28"/>
          <w:szCs w:val="28"/>
        </w:rPr>
        <w:t>6</w:t>
      </w:r>
      <w:r w:rsidR="00E83AC8">
        <w:rPr>
          <w:rFonts w:ascii="Times New Roman" w:hAnsi="Times New Roman"/>
          <w:sz w:val="28"/>
          <w:szCs w:val="28"/>
        </w:rPr>
        <w:t xml:space="preserve"> годов </w:t>
      </w:r>
      <w:bookmarkEnd w:id="0"/>
      <w:r w:rsidR="001D054D">
        <w:rPr>
          <w:rFonts w:ascii="Times New Roman" w:hAnsi="Times New Roman"/>
          <w:sz w:val="28"/>
          <w:szCs w:val="28"/>
        </w:rPr>
        <w:t xml:space="preserve">согласно </w:t>
      </w:r>
      <w:r w:rsidR="00C9655F">
        <w:rPr>
          <w:rFonts w:ascii="Times New Roman" w:hAnsi="Times New Roman"/>
          <w:sz w:val="28"/>
          <w:szCs w:val="28"/>
        </w:rPr>
        <w:t>приложению,</w:t>
      </w:r>
      <w:r w:rsidR="001D054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293E9E">
        <w:rPr>
          <w:rFonts w:ascii="Times New Roman" w:hAnsi="Times New Roman"/>
          <w:sz w:val="28"/>
          <w:szCs w:val="28"/>
        </w:rPr>
        <w:t>.</w:t>
      </w:r>
      <w:r w:rsidR="00BF2DAE">
        <w:rPr>
          <w:rFonts w:ascii="Times New Roman" w:hAnsi="Times New Roman"/>
          <w:sz w:val="28"/>
          <w:szCs w:val="28"/>
        </w:rPr>
        <w:t xml:space="preserve"> </w:t>
      </w:r>
      <w:r w:rsidR="000631CE">
        <w:rPr>
          <w:rFonts w:ascii="Times New Roman" w:hAnsi="Times New Roman"/>
          <w:sz w:val="28"/>
          <w:szCs w:val="28"/>
        </w:rPr>
        <w:t xml:space="preserve">     </w:t>
      </w:r>
      <w:r w:rsidR="00445EBD">
        <w:rPr>
          <w:rFonts w:ascii="Times New Roman" w:hAnsi="Times New Roman"/>
          <w:sz w:val="28"/>
          <w:szCs w:val="28"/>
        </w:rPr>
        <w:t xml:space="preserve"> </w:t>
      </w:r>
      <w:r w:rsidR="000631CE">
        <w:rPr>
          <w:rFonts w:ascii="Times New Roman" w:hAnsi="Times New Roman"/>
          <w:sz w:val="28"/>
          <w:szCs w:val="28"/>
        </w:rPr>
        <w:t xml:space="preserve">  </w:t>
      </w:r>
    </w:p>
    <w:p w:rsidR="00BF2DAE" w:rsidRPr="006A76AE" w:rsidRDefault="00293E9E" w:rsidP="00BF2DAE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5E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F2DAE">
        <w:rPr>
          <w:rFonts w:ascii="Times New Roman" w:hAnsi="Times New Roman"/>
          <w:sz w:val="28"/>
          <w:szCs w:val="28"/>
        </w:rPr>
        <w:t>2</w:t>
      </w:r>
      <w:r w:rsidR="00BF2DAE">
        <w:rPr>
          <w:rFonts w:ascii="Times New Roman" w:hAnsi="Times New Roman"/>
          <w:sz w:val="28"/>
          <w:szCs w:val="28"/>
        </w:rPr>
        <w:t xml:space="preserve">. </w:t>
      </w:r>
      <w:r w:rsidR="00BF2DAE" w:rsidRPr="006A76AE">
        <w:rPr>
          <w:rFonts w:ascii="Times New Roman" w:hAnsi="Times New Roman"/>
          <w:sz w:val="28"/>
          <w:szCs w:val="26"/>
        </w:rPr>
        <w:t>Настоящее постановление подлежит размещению на официальном сайте Чагодощенского муниципального округа в информационно-телекоммуникационной сети «Интернет».</w:t>
      </w:r>
    </w:p>
    <w:p w:rsidR="00F023C7" w:rsidRPr="00293E9E" w:rsidRDefault="00F023C7" w:rsidP="00BF2DAE">
      <w:pPr>
        <w:widowControl w:val="0"/>
        <w:shd w:val="clear" w:color="auto" w:fill="FFFFFF"/>
        <w:tabs>
          <w:tab w:val="left" w:pos="1147"/>
          <w:tab w:val="left" w:pos="7882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F2DAE" w:rsidRPr="00293E9E" w:rsidRDefault="002808E4" w:rsidP="00BF2DA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008"/>
        <w:gridCol w:w="4858"/>
      </w:tblGrid>
      <w:tr w:rsidR="00BF2DAE" w:rsidRPr="006A76AE" w:rsidTr="009055C6">
        <w:tc>
          <w:tcPr>
            <w:tcW w:w="5008" w:type="dxa"/>
          </w:tcPr>
          <w:p w:rsidR="00BF2DAE" w:rsidRPr="006A76AE" w:rsidRDefault="00BF2DAE" w:rsidP="009055C6">
            <w:pPr>
              <w:pStyle w:val="a6"/>
              <w:spacing w:after="0"/>
              <w:ind w:left="-108"/>
              <w:jc w:val="center"/>
              <w:rPr>
                <w:sz w:val="28"/>
              </w:rPr>
            </w:pPr>
            <w:r w:rsidRPr="006A76AE">
              <w:rPr>
                <w:sz w:val="28"/>
              </w:rPr>
              <w:t>Глава округа</w:t>
            </w:r>
          </w:p>
        </w:tc>
        <w:tc>
          <w:tcPr>
            <w:tcW w:w="4858" w:type="dxa"/>
          </w:tcPr>
          <w:p w:rsidR="00BF2DAE" w:rsidRPr="006A76AE" w:rsidRDefault="00BF2DAE" w:rsidP="009055C6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6A76AE">
              <w:rPr>
                <w:sz w:val="28"/>
                <w:szCs w:val="28"/>
              </w:rPr>
              <w:t>А.В. Косёнков</w:t>
            </w:r>
          </w:p>
        </w:tc>
      </w:tr>
    </w:tbl>
    <w:p w:rsidR="00BF2DAE" w:rsidRPr="006A76AE" w:rsidRDefault="00BF2DAE" w:rsidP="00BF2DAE">
      <w:pPr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F2DAE" w:rsidRDefault="00BF2DAE" w:rsidP="00BF2DAE">
      <w:pPr>
        <w:jc w:val="both"/>
        <w:rPr>
          <w:sz w:val="28"/>
          <w:szCs w:val="26"/>
        </w:rPr>
      </w:pPr>
    </w:p>
    <w:p w:rsidR="00BF2DAE" w:rsidRPr="00293E9E" w:rsidRDefault="00BF2DAE" w:rsidP="00BF2DAE">
      <w:pPr>
        <w:widowControl w:val="0"/>
        <w:shd w:val="clear" w:color="auto" w:fill="FFFFFF"/>
        <w:tabs>
          <w:tab w:val="left" w:pos="1147"/>
          <w:tab w:val="left" w:pos="7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293E9E">
        <w:rPr>
          <w:rFonts w:ascii="Times New Roman" w:hAnsi="Times New Roman"/>
          <w:sz w:val="28"/>
          <w:szCs w:val="28"/>
        </w:rPr>
        <w:tab/>
      </w:r>
    </w:p>
    <w:p w:rsidR="00BF2DAE" w:rsidRPr="00293E9E" w:rsidRDefault="00BF2DAE" w:rsidP="00BF2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3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3E9E">
        <w:rPr>
          <w:rFonts w:ascii="Times New Roman" w:hAnsi="Times New Roman"/>
          <w:sz w:val="28"/>
          <w:szCs w:val="28"/>
        </w:rPr>
        <w:t xml:space="preserve"> </w:t>
      </w:r>
    </w:p>
    <w:p w:rsidR="00BF2DAE" w:rsidRPr="00293E9E" w:rsidRDefault="00BF2DAE" w:rsidP="00BF2DAE">
      <w:pPr>
        <w:pStyle w:val="a3"/>
        <w:jc w:val="both"/>
        <w:rPr>
          <w:sz w:val="28"/>
          <w:szCs w:val="28"/>
        </w:rPr>
      </w:pPr>
    </w:p>
    <w:p w:rsidR="00BF2DAE" w:rsidRDefault="00BF2DAE" w:rsidP="00BF2D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F2DAE" w:rsidRPr="006A76AE" w:rsidRDefault="00BF2DAE" w:rsidP="00BF2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76AE">
        <w:rPr>
          <w:rFonts w:ascii="Times New Roman" w:hAnsi="Times New Roman"/>
          <w:sz w:val="24"/>
          <w:szCs w:val="24"/>
        </w:rPr>
        <w:t>Утверждена</w:t>
      </w:r>
    </w:p>
    <w:p w:rsidR="00BF2DAE" w:rsidRPr="006A76AE" w:rsidRDefault="00BF2DAE" w:rsidP="00BF2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BF2DAE" w:rsidRPr="006A76AE" w:rsidRDefault="00BF2DAE" w:rsidP="00BF2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  <w:t>Чагодощенского муниципального округа</w:t>
      </w:r>
    </w:p>
    <w:p w:rsidR="00293E9E" w:rsidRPr="00293E9E" w:rsidRDefault="00BF2DAE" w:rsidP="00BF2DA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A76AE">
        <w:rPr>
          <w:rFonts w:ascii="Times New Roman" w:hAnsi="Times New Roman"/>
          <w:sz w:val="24"/>
          <w:szCs w:val="24"/>
        </w:rPr>
        <w:t xml:space="preserve">от     №   </w:t>
      </w:r>
      <w:r w:rsidRPr="006A76AE">
        <w:rPr>
          <w:rFonts w:ascii="Times New Roman" w:hAnsi="Times New Roman"/>
          <w:sz w:val="24"/>
          <w:szCs w:val="24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</w:p>
    <w:p w:rsidR="00293E9E" w:rsidRPr="00293E9E" w:rsidRDefault="00293E9E" w:rsidP="00293E9E">
      <w:pPr>
        <w:shd w:val="clear" w:color="auto" w:fill="FFFFFF"/>
        <w:spacing w:after="0" w:line="240" w:lineRule="auto"/>
        <w:ind w:left="1106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293E9E" w:rsidRDefault="00293E9E" w:rsidP="00293E9E">
      <w:pPr>
        <w:shd w:val="clear" w:color="auto" w:fill="FFFFFF"/>
        <w:spacing w:after="0" w:line="240" w:lineRule="auto"/>
        <w:ind w:left="1106"/>
        <w:jc w:val="center"/>
        <w:rPr>
          <w:b/>
          <w:bCs/>
          <w:spacing w:val="-4"/>
          <w:sz w:val="28"/>
          <w:szCs w:val="28"/>
        </w:rPr>
      </w:pPr>
    </w:p>
    <w:p w:rsidR="008D79DD" w:rsidRDefault="008D79DD" w:rsidP="00293E9E">
      <w:pPr>
        <w:shd w:val="clear" w:color="auto" w:fill="FFFFFF"/>
        <w:spacing w:after="0" w:line="240" w:lineRule="auto"/>
        <w:ind w:left="1106"/>
        <w:jc w:val="center"/>
        <w:rPr>
          <w:b/>
          <w:bCs/>
          <w:spacing w:val="-4"/>
          <w:sz w:val="28"/>
          <w:szCs w:val="28"/>
        </w:rPr>
      </w:pPr>
    </w:p>
    <w:p w:rsidR="00154F8E" w:rsidRPr="00154F8E" w:rsidRDefault="00154F8E" w:rsidP="00154F8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 w:rsidRPr="00154F8E">
        <w:rPr>
          <w:b/>
          <w:color w:val="000000"/>
          <w:sz w:val="28"/>
          <w:szCs w:val="28"/>
        </w:rPr>
        <w:t>Программа</w:t>
      </w:r>
      <w:r w:rsidRPr="00154F8E">
        <w:rPr>
          <w:b/>
          <w:color w:val="000000"/>
          <w:sz w:val="28"/>
          <w:szCs w:val="28"/>
        </w:rPr>
        <w:br/>
      </w:r>
      <w:r w:rsidRPr="00154F8E">
        <w:rPr>
          <w:b/>
          <w:color w:val="000000"/>
          <w:sz w:val="28"/>
          <w:szCs w:val="28"/>
          <w:lang w:eastAsia="ar-SA"/>
        </w:rPr>
        <w:t xml:space="preserve">профилактики нарушений обязательных требований законодательства </w:t>
      </w:r>
      <w:r w:rsidR="00E83AC8">
        <w:rPr>
          <w:b/>
          <w:color w:val="000000"/>
          <w:sz w:val="28"/>
          <w:szCs w:val="28"/>
          <w:lang w:eastAsia="ar-SA"/>
        </w:rPr>
        <w:t>в сфере</w:t>
      </w:r>
      <w:r w:rsidRPr="00154F8E">
        <w:rPr>
          <w:b/>
          <w:color w:val="000000"/>
          <w:sz w:val="28"/>
          <w:szCs w:val="28"/>
          <w:lang w:eastAsia="ar-SA"/>
        </w:rPr>
        <w:t xml:space="preserve"> муниципального жилищного контроля на территории </w:t>
      </w:r>
      <w:r>
        <w:rPr>
          <w:b/>
          <w:color w:val="000000"/>
          <w:sz w:val="28"/>
          <w:szCs w:val="28"/>
          <w:lang w:eastAsia="ar-SA"/>
        </w:rPr>
        <w:t xml:space="preserve">сельских поселений </w:t>
      </w:r>
    </w:p>
    <w:p w:rsidR="00AC6933" w:rsidRPr="00AC6933" w:rsidRDefault="00154F8E" w:rsidP="00154F8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>Чагодощенского</w:t>
      </w:r>
      <w:r w:rsidRPr="00154F8E">
        <w:rPr>
          <w:b/>
          <w:color w:val="000000"/>
          <w:sz w:val="28"/>
          <w:szCs w:val="28"/>
          <w:lang w:eastAsia="ar-SA"/>
        </w:rPr>
        <w:t xml:space="preserve"> муниципального </w:t>
      </w:r>
      <w:r w:rsidR="00C9655F">
        <w:rPr>
          <w:b/>
          <w:color w:val="000000"/>
          <w:sz w:val="28"/>
          <w:szCs w:val="28"/>
          <w:lang w:eastAsia="ar-SA"/>
        </w:rPr>
        <w:t>округа</w:t>
      </w:r>
      <w:r w:rsidRPr="00154F8E">
        <w:rPr>
          <w:b/>
          <w:color w:val="000000"/>
          <w:sz w:val="28"/>
          <w:szCs w:val="28"/>
          <w:lang w:eastAsia="ar-SA"/>
        </w:rPr>
        <w:t xml:space="preserve"> на 202</w:t>
      </w:r>
      <w:r w:rsidR="00BF2DAE">
        <w:rPr>
          <w:b/>
          <w:color w:val="000000"/>
          <w:sz w:val="28"/>
          <w:szCs w:val="28"/>
          <w:lang w:eastAsia="ar-SA"/>
        </w:rPr>
        <w:t>4</w:t>
      </w:r>
      <w:r w:rsidRPr="00154F8E">
        <w:rPr>
          <w:b/>
          <w:color w:val="000000"/>
          <w:sz w:val="28"/>
          <w:szCs w:val="28"/>
          <w:lang w:eastAsia="ar-SA"/>
        </w:rPr>
        <w:t xml:space="preserve"> год </w:t>
      </w:r>
    </w:p>
    <w:p w:rsidR="00154F8E" w:rsidRPr="00154F8E" w:rsidRDefault="00AC6933" w:rsidP="00154F8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>и</w:t>
      </w:r>
      <w:r w:rsidR="00E83AC8">
        <w:rPr>
          <w:b/>
          <w:color w:val="000000"/>
          <w:sz w:val="28"/>
          <w:szCs w:val="28"/>
          <w:lang w:eastAsia="ar-SA"/>
        </w:rPr>
        <w:t xml:space="preserve"> </w:t>
      </w:r>
      <w:r>
        <w:rPr>
          <w:b/>
          <w:color w:val="000000"/>
          <w:sz w:val="28"/>
          <w:szCs w:val="28"/>
          <w:lang w:eastAsia="ar-SA"/>
        </w:rPr>
        <w:t xml:space="preserve"> плановый период 202</w:t>
      </w:r>
      <w:r w:rsidR="00BF2DAE">
        <w:rPr>
          <w:b/>
          <w:color w:val="000000"/>
          <w:sz w:val="28"/>
          <w:szCs w:val="28"/>
          <w:lang w:eastAsia="ar-SA"/>
        </w:rPr>
        <w:t>5</w:t>
      </w:r>
      <w:r>
        <w:rPr>
          <w:b/>
          <w:color w:val="000000"/>
          <w:sz w:val="28"/>
          <w:szCs w:val="28"/>
          <w:lang w:eastAsia="ar-SA"/>
        </w:rPr>
        <w:t>-202</w:t>
      </w:r>
      <w:r w:rsidR="00BF2DAE">
        <w:rPr>
          <w:b/>
          <w:color w:val="000000"/>
          <w:sz w:val="28"/>
          <w:szCs w:val="28"/>
          <w:lang w:eastAsia="ar-SA"/>
        </w:rPr>
        <w:t>6</w:t>
      </w:r>
      <w:r>
        <w:rPr>
          <w:b/>
          <w:color w:val="000000"/>
          <w:sz w:val="28"/>
          <w:szCs w:val="28"/>
          <w:lang w:eastAsia="ar-SA"/>
        </w:rPr>
        <w:t xml:space="preserve"> годов</w:t>
      </w:r>
    </w:p>
    <w:p w:rsidR="00154F8E" w:rsidRPr="00E15311" w:rsidRDefault="00154F8E" w:rsidP="00154F8E">
      <w:pPr>
        <w:pStyle w:val="a9"/>
        <w:widowControl w:val="0"/>
        <w:numPr>
          <w:ilvl w:val="2"/>
          <w:numId w:val="2"/>
        </w:numPr>
        <w:shd w:val="clear" w:color="auto" w:fill="FFFFFF"/>
        <w:suppressAutoHyphens w:val="0"/>
        <w:ind w:right="-142"/>
        <w:contextualSpacing/>
        <w:jc w:val="both"/>
        <w:rPr>
          <w:sz w:val="24"/>
          <w:szCs w:val="24"/>
        </w:rPr>
      </w:pPr>
    </w:p>
    <w:p w:rsidR="00F405DB" w:rsidRDefault="00154F8E" w:rsidP="00154F8E">
      <w:pPr>
        <w:pStyle w:val="a9"/>
        <w:widowControl w:val="0"/>
        <w:shd w:val="clear" w:color="auto" w:fill="FFFFFF"/>
        <w:suppressAutoHyphens w:val="0"/>
        <w:ind w:right="-142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Программа профилактики нарушений обязательных требований законодательства при организации и осуществлении муниципального жилищного контроля на территории</w:t>
      </w:r>
      <w:r w:rsidR="009734FE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 Чагодощенского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муниципального </w:t>
      </w:r>
      <w:r w:rsidR="00BF2DAE">
        <w:rPr>
          <w:rFonts w:ascii="Times New Roman" w:eastAsia="Bookman Old Style" w:hAnsi="Times New Roman" w:cs="Times New Roman"/>
          <w:sz w:val="28"/>
          <w:szCs w:val="28"/>
          <w:lang w:eastAsia="ar-SA"/>
        </w:rPr>
        <w:t>округа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на 202</w:t>
      </w:r>
      <w:r w:rsidR="00BF2DAE">
        <w:rPr>
          <w:rFonts w:ascii="Times New Roman" w:eastAsia="Bookman Old Style" w:hAnsi="Times New Roman" w:cs="Times New Roman"/>
          <w:sz w:val="28"/>
          <w:szCs w:val="28"/>
          <w:lang w:eastAsia="ar-SA"/>
        </w:rPr>
        <w:t>4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BF2DAE">
        <w:rPr>
          <w:rFonts w:ascii="Times New Roman" w:eastAsia="Bookman Old Style" w:hAnsi="Times New Roman" w:cs="Times New Roman"/>
          <w:sz w:val="28"/>
          <w:szCs w:val="28"/>
          <w:lang w:eastAsia="ar-SA"/>
        </w:rPr>
        <w:t>5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-202</w:t>
      </w:r>
      <w:r w:rsidR="00BF2DAE">
        <w:rPr>
          <w:rFonts w:ascii="Times New Roman" w:eastAsia="Bookman Old Style" w:hAnsi="Times New Roman" w:cs="Times New Roman"/>
          <w:sz w:val="28"/>
          <w:szCs w:val="28"/>
          <w:lang w:eastAsia="ar-SA"/>
        </w:rPr>
        <w:t>6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г.г. (далее- Программа профилактики нарушений) разработана в соответствии </w:t>
      </w:r>
      <w:r w:rsidR="005C2DE0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Федераций», федеральным законом № 248-ФЗ от 31.07.2020г. «О государственном контроле (надзоре) и муниципальном контроле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</w:t>
      </w:r>
      <w:r w:rsidR="00BF2DAE" w:rsidRPr="00BF2DAE">
        <w:rPr>
          <w:rFonts w:ascii="Times New Roman" w:hAnsi="Times New Roman"/>
          <w:spacing w:val="-2"/>
          <w:sz w:val="28"/>
          <w:szCs w:val="28"/>
        </w:rPr>
        <w:t>Положение</w:t>
      </w:r>
      <w:r w:rsidR="00BF2DAE">
        <w:rPr>
          <w:rFonts w:ascii="Times New Roman" w:hAnsi="Times New Roman"/>
          <w:spacing w:val="-2"/>
          <w:sz w:val="28"/>
          <w:szCs w:val="28"/>
        </w:rPr>
        <w:t>м</w:t>
      </w:r>
      <w:r w:rsidR="00BF2DAE" w:rsidRPr="00BF2DAE">
        <w:rPr>
          <w:rFonts w:ascii="Times New Roman" w:hAnsi="Times New Roman"/>
          <w:spacing w:val="-2"/>
          <w:sz w:val="28"/>
          <w:szCs w:val="28"/>
        </w:rPr>
        <w:t xml:space="preserve"> о муниципальном жилищном контроле, проводимом на территории Чагодощенского муниципального округа Вологодской области, утвержденное решением Представительного Собрания Чагодощенского муниципального округа от 24.11.2022г. № 45</w:t>
      </w:r>
      <w:r w:rsidR="00F405DB" w:rsidRPr="00C46260">
        <w:rPr>
          <w:rFonts w:ascii="Times New Roman" w:hAnsi="Times New Roman"/>
          <w:spacing w:val="-1"/>
          <w:sz w:val="28"/>
          <w:szCs w:val="28"/>
        </w:rPr>
        <w:t>»</w:t>
      </w:r>
      <w:r w:rsidR="00BF2DAE">
        <w:rPr>
          <w:rFonts w:ascii="Times New Roman" w:hAnsi="Times New Roman"/>
          <w:spacing w:val="-1"/>
          <w:sz w:val="28"/>
          <w:szCs w:val="28"/>
        </w:rPr>
        <w:t>.</w:t>
      </w:r>
    </w:p>
    <w:p w:rsidR="00154F8E" w:rsidRPr="00E902C1" w:rsidRDefault="00154F8E" w:rsidP="00154F8E">
      <w:pPr>
        <w:pStyle w:val="a9"/>
        <w:widowControl w:val="0"/>
        <w:shd w:val="clear" w:color="auto" w:fill="FFFFFF"/>
        <w:suppressAutoHyphens w:val="0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Мероприятия по профилактике нарушений обязательных требований 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законодательства при организации и осуществлении муниципального жилищного контроля на территории </w:t>
      </w:r>
      <w:r w:rsid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Чагодощенского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муниципального </w:t>
      </w:r>
      <w:r w:rsidR="00BF2DAE">
        <w:rPr>
          <w:rFonts w:ascii="Times New Roman" w:eastAsia="Bookman Old Style" w:hAnsi="Times New Roman" w:cs="Times New Roman"/>
          <w:sz w:val="28"/>
          <w:szCs w:val="28"/>
          <w:lang w:eastAsia="ar-SA"/>
        </w:rPr>
        <w:t>округа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(далее - мероприятия по профилактике нарушений) осуществляются должностными лицами </w:t>
      </w:r>
      <w:r w:rsid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Чагодощенского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 муниципального </w:t>
      </w:r>
      <w:r w:rsidR="00C9655F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округа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, уполномоченными на осуществление муниципального жилищного контроля.</w:t>
      </w:r>
    </w:p>
    <w:p w:rsidR="00154F8E" w:rsidRPr="00154F8E" w:rsidRDefault="00154F8E" w:rsidP="00154F8E">
      <w:pPr>
        <w:pStyle w:val="a9"/>
        <w:widowControl w:val="0"/>
        <w:shd w:val="clear" w:color="auto" w:fill="FFFFFF"/>
        <w:suppressAutoHyphens w:val="0"/>
        <w:ind w:right="-14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4F8E" w:rsidRPr="00E902C1" w:rsidRDefault="00154F8E" w:rsidP="00154F8E">
      <w:pPr>
        <w:pStyle w:val="a9"/>
        <w:widowControl w:val="0"/>
        <w:shd w:val="clear" w:color="auto" w:fill="FFFFFF"/>
        <w:suppressAutoHyphens w:val="0"/>
        <w:ind w:right="-142"/>
        <w:contextualSpacing/>
        <w:jc w:val="center"/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</w:pPr>
      <w:r w:rsidRPr="00E902C1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1.Аналитическая часть Пр</w:t>
      </w:r>
      <w:r w:rsidR="006347AF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ограммы  профилактики нарушений</w:t>
      </w:r>
    </w:p>
    <w:p w:rsidR="00AC6933" w:rsidRPr="00154F8E" w:rsidRDefault="00154F8E" w:rsidP="00154F8E">
      <w:pPr>
        <w:pStyle w:val="a9"/>
        <w:widowControl w:val="0"/>
        <w:shd w:val="clear" w:color="auto" w:fill="FFFFFF"/>
        <w:suppressAutoHyphens w:val="0"/>
        <w:ind w:right="-14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2C1">
        <w:rPr>
          <w:rStyle w:val="a8"/>
          <w:rFonts w:ascii="Times New Roman" w:eastAsia="Bookman Old Style" w:hAnsi="Times New Roman" w:cs="Times New Roman"/>
          <w:color w:val="auto"/>
          <w:sz w:val="28"/>
          <w:szCs w:val="28"/>
          <w:u w:val="none"/>
          <w:lang w:eastAsia="ar-SA"/>
        </w:rPr>
        <w:t xml:space="preserve">Под муниципальным жилищным контролем понимается </w:t>
      </w:r>
      <w:r w:rsidRPr="00E902C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соблюдение юридическими </w:t>
      </w:r>
      <w:r w:rsidRPr="00E902C1">
        <w:rPr>
          <w:rFonts w:ascii="Times New Roman" w:hAnsi="Times New Roman" w:cs="Times New Roman"/>
          <w:sz w:val="28"/>
          <w:szCs w:val="28"/>
        </w:rPr>
        <w:t>лицами, индивидуальными предпринимателями обязательных</w:t>
      </w:r>
      <w:r w:rsidRPr="00154F8E">
        <w:rPr>
          <w:rFonts w:ascii="Times New Roman" w:hAnsi="Times New Roman" w:cs="Times New Roman"/>
          <w:sz w:val="28"/>
          <w:szCs w:val="28"/>
        </w:rPr>
        <w:t xml:space="preserve"> требований, установленных в отношении муниципального жилищного фонда федеральными законами, законами Вологодской области, а также муниципальными правовыми актами</w:t>
      </w:r>
      <w:r w:rsidR="00AC6933">
        <w:rPr>
          <w:rStyle w:val="a8"/>
          <w:rFonts w:ascii="Times New Roman" w:eastAsia="Calibri" w:hAnsi="Times New Roman" w:cs="Times New Roman"/>
          <w:sz w:val="28"/>
          <w:szCs w:val="28"/>
        </w:rPr>
        <w:t>.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направленных на соблюдение подконтрольными субъектами обязательных требований установленных </w:t>
      </w:r>
      <w:r w:rsidRPr="00154F8E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на официальном сайте в информационной сети «Интернет» </w:t>
      </w:r>
      <w:r w:rsidR="00E902C1">
        <w:rPr>
          <w:rFonts w:ascii="Times New Roman" w:hAnsi="Times New Roman" w:cs="Times New Roman"/>
          <w:kern w:val="2"/>
          <w:sz w:val="28"/>
          <w:szCs w:val="28"/>
        </w:rPr>
        <w:t>Чагодощенского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</w:t>
      </w:r>
      <w:r w:rsidR="00C9655F">
        <w:rPr>
          <w:rFonts w:ascii="Times New Roman" w:hAnsi="Times New Roman" w:cs="Times New Roman"/>
          <w:kern w:val="2"/>
          <w:sz w:val="28"/>
          <w:szCs w:val="28"/>
        </w:rPr>
        <w:t>округа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по адресу:  </w:t>
      </w:r>
      <w:r w:rsidR="00C9655F" w:rsidRPr="00C9655F">
        <w:rPr>
          <w:rFonts w:ascii="Times New Roman" w:hAnsi="Times New Roman" w:cs="Times New Roman"/>
          <w:kern w:val="2"/>
          <w:sz w:val="28"/>
          <w:szCs w:val="28"/>
        </w:rPr>
        <w:t>https://35chagodoschenskij.gosuslugi.ru/deyatelnost/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размещен Перечень </w:t>
      </w:r>
      <w:r w:rsidRPr="00154F8E">
        <w:rPr>
          <w:rFonts w:ascii="Times New Roman" w:hAnsi="Times New Roman" w:cs="Times New Roman"/>
          <w:sz w:val="28"/>
          <w:szCs w:val="28"/>
        </w:rPr>
        <w:t xml:space="preserve">правовых актов 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</w:t>
      </w:r>
      <w:r w:rsidR="00E902C1">
        <w:rPr>
          <w:rFonts w:ascii="Times New Roman" w:hAnsi="Times New Roman" w:cs="Times New Roman"/>
          <w:sz w:val="28"/>
          <w:szCs w:val="28"/>
        </w:rPr>
        <w:t>сельских поселений Чагодощенского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54F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655F">
        <w:rPr>
          <w:rFonts w:ascii="Times New Roman" w:hAnsi="Times New Roman" w:cs="Times New Roman"/>
          <w:sz w:val="28"/>
          <w:szCs w:val="28"/>
        </w:rPr>
        <w:t>округа</w:t>
      </w:r>
      <w:r w:rsidRPr="00154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Цели и задачи Программы профилактики нарушений.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Программа профилактики нарушений реализуется в целях: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обеспечения доступности информации об обязательных требованиях установленных муниципальными правовыми актами;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предупреждения нарушений субъектами, в отношении которых осуществляется муниципальный жилищный контроль,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устранение причин, факторов и условий, способствующих нарушению субъектами, в отношении которых осуществляется муниципальный жилищный контроль</w:t>
      </w:r>
      <w:r w:rsidR="00E902C1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создание у подконтрольных субъектов мотивации к добросовестному  исполнению требований муниципальных правовых актов.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Для достижения целей Программы профилактики нарушений выполняются следующие задачи: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осуществление анализа выявленных в результате проведения муниципального жилищного контроля нарушений субъектами, в отношении которых осуществляется контроль,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жилищный контроль,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информирование субъектов, в отношении которых осуществляется муниципальный жилищный контроль, о соблюдении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жилищный контроль, обязательных требований;</w:t>
      </w:r>
    </w:p>
    <w:p w:rsidR="00154F8E" w:rsidRPr="00154F8E" w:rsidRDefault="00154F8E" w:rsidP="00154F8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повышение уровня информированности субъектов, в отношении которых осуществляется муниципальный жилищный контроль.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154F8E" w:rsidRPr="00F10628" w:rsidRDefault="00154F8E" w:rsidP="00154F8E">
      <w:pPr>
        <w:pStyle w:val="ConsPlusNormal"/>
        <w:suppressAutoHyphens w:val="0"/>
        <w:ind w:right="-142" w:firstLine="540"/>
        <w:jc w:val="center"/>
        <w:rPr>
          <w:rFonts w:ascii="Times New Roman" w:hAnsi="Times New Roman" w:cs="Times New Roman"/>
          <w:sz w:val="14"/>
          <w:szCs w:val="14"/>
        </w:rPr>
      </w:pPr>
    </w:p>
    <w:p w:rsidR="00154F8E" w:rsidRPr="00154F8E" w:rsidRDefault="00154F8E" w:rsidP="00154F8E">
      <w:pPr>
        <w:pStyle w:val="a6"/>
        <w:ind w:right="-142"/>
        <w:jc w:val="center"/>
        <w:rPr>
          <w:b/>
          <w:color w:val="000000"/>
          <w:sz w:val="28"/>
          <w:szCs w:val="28"/>
          <w:lang w:val="ru-RU" w:eastAsia="ar-SA"/>
        </w:rPr>
      </w:pPr>
      <w:r w:rsidRPr="00154F8E">
        <w:rPr>
          <w:b/>
          <w:kern w:val="2"/>
          <w:sz w:val="28"/>
          <w:szCs w:val="28"/>
          <w:lang w:val="ru-RU" w:eastAsia="zh-CN"/>
        </w:rPr>
        <w:t xml:space="preserve">2. План мероприятий по профилактике нарушений обязательных 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требований при осуществлении муниципального жилищного контроля на территории </w:t>
      </w:r>
      <w:r w:rsidR="00E902C1">
        <w:rPr>
          <w:b/>
          <w:color w:val="000000"/>
          <w:sz w:val="28"/>
          <w:szCs w:val="28"/>
          <w:lang w:val="ru-RU" w:eastAsia="ar-SA"/>
        </w:rPr>
        <w:t>сельских поселений Чагодощенского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 муниципального </w:t>
      </w:r>
      <w:r w:rsidR="00C9655F">
        <w:rPr>
          <w:b/>
          <w:color w:val="000000"/>
          <w:sz w:val="28"/>
          <w:szCs w:val="28"/>
          <w:lang w:val="ru-RU" w:eastAsia="ar-SA"/>
        </w:rPr>
        <w:t>округа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 на 202</w:t>
      </w:r>
      <w:r w:rsidR="00C9655F">
        <w:rPr>
          <w:b/>
          <w:color w:val="000000"/>
          <w:sz w:val="28"/>
          <w:szCs w:val="28"/>
          <w:lang w:val="ru-RU" w:eastAsia="ar-SA"/>
        </w:rPr>
        <w:t>4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 год.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3969"/>
      </w:tblGrid>
      <w:tr w:rsidR="001865FD" w:rsidRPr="00767921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767921" w:rsidRDefault="001865FD" w:rsidP="00404E53">
            <w:pPr>
              <w:pStyle w:val="aa"/>
              <w:widowControl w:val="0"/>
              <w:ind w:right="-142"/>
              <w:jc w:val="center"/>
              <w:rPr>
                <w:b/>
                <w:color w:val="000000"/>
                <w:w w:val="100"/>
              </w:rPr>
            </w:pPr>
            <w:r w:rsidRPr="00767921">
              <w:rPr>
                <w:b/>
                <w:color w:val="000000"/>
                <w:w w:val="100"/>
              </w:rPr>
              <w:t>N</w:t>
            </w:r>
          </w:p>
          <w:p w:rsidR="001865FD" w:rsidRPr="00767921" w:rsidRDefault="001865FD" w:rsidP="00404E53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пп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1865FD" w:rsidRPr="00767921" w:rsidRDefault="001865FD" w:rsidP="001865FD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Реализуемые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Pr="00767921" w:rsidRDefault="001865FD" w:rsidP="001865FD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Срок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C9655F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</w:t>
            </w:r>
            <w:r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EA5134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</w:t>
            </w:r>
            <w:r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- </w:t>
            </w:r>
            <w:r w:rsidR="00EA5134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4C1489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</w:t>
            </w:r>
            <w:r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контроль» </w:t>
            </w:r>
            <w:r w:rsidR="004C1489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FD0A0B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C1489" w:rsidRPr="00FD0A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«Жилищный контроль»</w:t>
            </w:r>
            <w:r w:rsidR="004C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контроля, а также текстов соответствующих нормативных правовых актов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обязательных требова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 том числе посредством раз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работки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 руководств по соблюдению обязатель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865FD" w:rsidRPr="00677862" w:rsidRDefault="001865FD" w:rsidP="00C9655F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мере приня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тия нормативных правовых актов, внесения изменений в 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C9655F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и размещение на 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 вкладке «</w:t>
            </w:r>
            <w:r w:rsidR="00EA51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илищный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Pr="00677862" w:rsidRDefault="001865FD" w:rsidP="00C9655F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865FD" w:rsidRPr="00D26A8B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865FD" w:rsidRPr="00677862" w:rsidRDefault="001865FD" w:rsidP="00C9655F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проверках путем размещения на официальном сайте Чагодощенского муниципального 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 вкладке «</w:t>
            </w:r>
            <w:r w:rsidR="00EA5134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ный контроль»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планов проведения проверок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утверждения Плана плановых проверок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>
              <w:rPr>
                <w:color w:val="000000"/>
                <w:w w:val="100"/>
              </w:rPr>
              <w:t>5</w:t>
            </w:r>
            <w:r w:rsidRPr="00677862">
              <w:rPr>
                <w:color w:val="000000"/>
                <w:w w:val="1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26.12.2008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получения сведений о признаках нарушений обязательных требований)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FD" w:rsidRPr="00D26A8B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требований муниципальных правовых актов в области жилищного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03072" w:rsidRDefault="00E03072" w:rsidP="002A2333">
      <w:pPr>
        <w:pStyle w:val="a6"/>
        <w:ind w:right="-142"/>
        <w:jc w:val="center"/>
        <w:rPr>
          <w:b/>
          <w:kern w:val="2"/>
          <w:sz w:val="28"/>
          <w:szCs w:val="28"/>
          <w:lang w:val="ru-RU" w:eastAsia="zh-CN"/>
        </w:rPr>
      </w:pPr>
    </w:p>
    <w:p w:rsidR="00E03072" w:rsidRDefault="00E03072" w:rsidP="002A2333">
      <w:pPr>
        <w:pStyle w:val="a6"/>
        <w:ind w:right="-142"/>
        <w:jc w:val="center"/>
        <w:rPr>
          <w:b/>
          <w:kern w:val="2"/>
          <w:sz w:val="28"/>
          <w:szCs w:val="28"/>
          <w:lang w:val="ru-RU" w:eastAsia="zh-CN"/>
        </w:rPr>
      </w:pPr>
    </w:p>
    <w:p w:rsidR="00E03072" w:rsidRDefault="00154F8E" w:rsidP="00E03072">
      <w:pPr>
        <w:pStyle w:val="a6"/>
        <w:spacing w:after="0"/>
        <w:ind w:right="-142"/>
        <w:jc w:val="center"/>
        <w:rPr>
          <w:b/>
          <w:color w:val="000000"/>
          <w:sz w:val="28"/>
          <w:szCs w:val="28"/>
          <w:lang w:val="ru-RU" w:eastAsia="ar-SA"/>
        </w:rPr>
      </w:pPr>
      <w:r w:rsidRPr="00154F8E">
        <w:rPr>
          <w:b/>
          <w:kern w:val="2"/>
          <w:sz w:val="28"/>
          <w:szCs w:val="28"/>
          <w:lang w:val="ru-RU" w:eastAsia="zh-CN"/>
        </w:rPr>
        <w:lastRenderedPageBreak/>
        <w:t xml:space="preserve">3. Проект Плана мероприятий по профилактике нарушений обязательных требований 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 при осуществлении муниципального жилищного контроля на территории </w:t>
      </w:r>
      <w:r w:rsidR="008A0FFA">
        <w:rPr>
          <w:b/>
          <w:color w:val="000000"/>
          <w:sz w:val="28"/>
          <w:szCs w:val="28"/>
          <w:lang w:val="ru-RU" w:eastAsia="ar-SA"/>
        </w:rPr>
        <w:t>сельских поселений Чагодощенского</w:t>
      </w:r>
      <w:r w:rsidRPr="00154F8E">
        <w:rPr>
          <w:b/>
          <w:color w:val="000000"/>
          <w:sz w:val="28"/>
          <w:szCs w:val="28"/>
          <w:lang w:val="ru-RU" w:eastAsia="ar-SA"/>
        </w:rPr>
        <w:t xml:space="preserve"> муниципального </w:t>
      </w:r>
    </w:p>
    <w:p w:rsidR="00154F8E" w:rsidRPr="00154F8E" w:rsidRDefault="00C9655F" w:rsidP="00E03072">
      <w:pPr>
        <w:pStyle w:val="a6"/>
        <w:spacing w:after="0"/>
        <w:ind w:right="-142"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 w:eastAsia="ar-SA"/>
        </w:rPr>
        <w:t>округа</w:t>
      </w:r>
      <w:r w:rsidR="00154F8E" w:rsidRPr="00154F8E">
        <w:rPr>
          <w:b/>
          <w:color w:val="000000"/>
          <w:sz w:val="28"/>
          <w:szCs w:val="28"/>
          <w:lang w:val="ru-RU" w:eastAsia="ar-SA"/>
        </w:rPr>
        <w:t xml:space="preserve"> на </w:t>
      </w:r>
      <w:r w:rsidR="00154F8E" w:rsidRPr="00154F8E">
        <w:rPr>
          <w:b/>
          <w:kern w:val="2"/>
          <w:sz w:val="28"/>
          <w:szCs w:val="28"/>
          <w:lang w:val="ru-RU" w:eastAsia="zh-CN"/>
        </w:rPr>
        <w:t>202</w:t>
      </w:r>
      <w:r>
        <w:rPr>
          <w:b/>
          <w:kern w:val="2"/>
          <w:sz w:val="28"/>
          <w:szCs w:val="28"/>
          <w:lang w:val="ru-RU" w:eastAsia="zh-CN"/>
        </w:rPr>
        <w:t>4</w:t>
      </w:r>
      <w:r w:rsidR="00154F8E" w:rsidRPr="00154F8E">
        <w:rPr>
          <w:b/>
          <w:kern w:val="2"/>
          <w:sz w:val="28"/>
          <w:szCs w:val="28"/>
          <w:lang w:val="ru-RU" w:eastAsia="zh-CN"/>
        </w:rPr>
        <w:t>-202</w:t>
      </w:r>
      <w:r>
        <w:rPr>
          <w:b/>
          <w:kern w:val="2"/>
          <w:sz w:val="28"/>
          <w:szCs w:val="28"/>
          <w:lang w:val="ru-RU" w:eastAsia="zh-CN"/>
        </w:rPr>
        <w:t>6</w:t>
      </w:r>
      <w:r w:rsidR="00154F8E" w:rsidRPr="00154F8E">
        <w:rPr>
          <w:b/>
          <w:kern w:val="2"/>
          <w:sz w:val="28"/>
          <w:szCs w:val="28"/>
          <w:lang w:val="ru-RU" w:eastAsia="zh-CN"/>
        </w:rPr>
        <w:t xml:space="preserve"> годы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89"/>
        <w:gridCol w:w="4383"/>
      </w:tblGrid>
      <w:tr w:rsidR="001865FD" w:rsidRPr="00767921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767921" w:rsidRDefault="001865FD" w:rsidP="00404E53">
            <w:pPr>
              <w:pStyle w:val="aa"/>
              <w:widowControl w:val="0"/>
              <w:ind w:right="-142"/>
              <w:jc w:val="center"/>
              <w:rPr>
                <w:b/>
                <w:color w:val="000000"/>
                <w:w w:val="100"/>
              </w:rPr>
            </w:pPr>
            <w:r w:rsidRPr="00767921">
              <w:rPr>
                <w:b/>
                <w:color w:val="000000"/>
                <w:w w:val="100"/>
              </w:rPr>
              <w:t>N</w:t>
            </w:r>
          </w:p>
          <w:p w:rsidR="001865FD" w:rsidRPr="00767921" w:rsidRDefault="001865FD" w:rsidP="00404E53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пп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1865FD" w:rsidRPr="00767921" w:rsidRDefault="001865FD" w:rsidP="00767921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Реализуемые мероприятия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Pr="00767921" w:rsidRDefault="001865FD" w:rsidP="00767921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Срок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AC6933" w:rsidP="00C9655F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</w:t>
            </w:r>
            <w:r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E03072"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</w:t>
            </w:r>
            <w:r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- </w:t>
            </w:r>
            <w:r w:rsidR="006A6EA0"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«Муниципальный контроль»-</w:t>
            </w:r>
            <w:r w:rsidR="00E03072"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«Ж</w:t>
            </w:r>
            <w:r w:rsidRPr="006A6E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илищный контроль»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нормативных правовых актов или их отдельных частей, содержащих </w:t>
            </w:r>
            <w:r w:rsidR="001865FD" w:rsidRPr="00677862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2.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обязательных требова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 том числе посредством раз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работки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 руководств по соблюдению обязатель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865FD" w:rsidRPr="00677862" w:rsidRDefault="001865FD" w:rsidP="00C9655F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мере приня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тия нормативных правовых актов, внесения изменений в 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3.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Default="001865FD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жилищного контроля и размещение на  официальном интернет-сайте </w:t>
            </w:r>
            <w:r w:rsidR="00404E53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«Ж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илищный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E03072" w:rsidRDefault="00E03072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72" w:rsidRDefault="00E03072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72" w:rsidRPr="00677862" w:rsidRDefault="00E03072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865FD" w:rsidRPr="00677862" w:rsidRDefault="001865FD" w:rsidP="00C9655F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865FD" w:rsidRPr="00D26A8B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lastRenderedPageBreak/>
              <w:t>4.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865FD" w:rsidRPr="00677862" w:rsidRDefault="001865FD" w:rsidP="00404E53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проверках путем размещения на официальном сайте </w:t>
            </w:r>
            <w:r w:rsidR="00404E53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9655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>во вкладке «Ж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илищный контроль»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планов проведения проверок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2A5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утверждения </w:t>
            </w:r>
          </w:p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плановых проверок</w:t>
            </w:r>
          </w:p>
        </w:tc>
      </w:tr>
      <w:tr w:rsidR="001865FD" w:rsidRPr="00677862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</w:pPr>
            <w:r>
              <w:rPr>
                <w:color w:val="000000"/>
                <w:w w:val="100"/>
              </w:rPr>
              <w:t>5</w:t>
            </w:r>
            <w:r w:rsidRPr="00677862">
              <w:rPr>
                <w:color w:val="000000"/>
                <w:w w:val="100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26.12.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72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получения сведений о признаках нарушений обязательных требований)</w:t>
            </w: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5FD" w:rsidRPr="00677862" w:rsidRDefault="001865FD" w:rsidP="001865FD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5FD" w:rsidRPr="00D26A8B" w:rsidTr="00404E5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1865FD" w:rsidRPr="00677862" w:rsidRDefault="001865FD" w:rsidP="00404E53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6.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1865FD" w:rsidRPr="00677862" w:rsidRDefault="001865FD" w:rsidP="00E902C1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требований муниципальных правовых актов в области жилищного законодательства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FD" w:rsidRDefault="001865FD" w:rsidP="001865FD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AC6933" w:rsidRDefault="00AC6933" w:rsidP="00154F8E">
      <w:pPr>
        <w:pStyle w:val="a6"/>
        <w:spacing w:after="0"/>
        <w:ind w:right="-142" w:firstLine="720"/>
        <w:jc w:val="both"/>
        <w:rPr>
          <w:kern w:val="2"/>
          <w:sz w:val="28"/>
          <w:szCs w:val="28"/>
          <w:lang w:val="ru-RU" w:eastAsia="zh-CN"/>
        </w:rPr>
      </w:pPr>
    </w:p>
    <w:p w:rsidR="009734FE" w:rsidRDefault="00154F8E" w:rsidP="009734FE">
      <w:pPr>
        <w:pStyle w:val="a6"/>
        <w:spacing w:after="0"/>
        <w:ind w:right="-142" w:firstLine="720"/>
        <w:jc w:val="center"/>
        <w:rPr>
          <w:b/>
          <w:kern w:val="2"/>
          <w:sz w:val="28"/>
          <w:szCs w:val="28"/>
          <w:lang w:val="ru-RU" w:eastAsia="zh-CN"/>
        </w:rPr>
      </w:pPr>
      <w:r w:rsidRPr="009734FE">
        <w:rPr>
          <w:b/>
          <w:kern w:val="2"/>
          <w:sz w:val="28"/>
          <w:szCs w:val="28"/>
          <w:lang w:val="ru-RU" w:eastAsia="zh-CN"/>
        </w:rPr>
        <w:t xml:space="preserve">4. </w:t>
      </w:r>
      <w:r w:rsidR="009734FE" w:rsidRPr="009734FE">
        <w:rPr>
          <w:b/>
          <w:kern w:val="2"/>
          <w:sz w:val="28"/>
          <w:szCs w:val="28"/>
          <w:lang w:val="ru-RU" w:eastAsia="zh-CN"/>
        </w:rPr>
        <w:t>Цели и задачи Программы профилактики нарушений</w:t>
      </w:r>
    </w:p>
    <w:p w:rsidR="009734FE" w:rsidRPr="009734FE" w:rsidRDefault="009734FE" w:rsidP="009734FE">
      <w:pPr>
        <w:pStyle w:val="a6"/>
        <w:spacing w:after="0"/>
        <w:ind w:right="-142" w:firstLine="720"/>
        <w:jc w:val="center"/>
        <w:rPr>
          <w:b/>
          <w:kern w:val="2"/>
          <w:sz w:val="28"/>
          <w:szCs w:val="28"/>
          <w:lang w:val="ru-RU" w:eastAsia="zh-CN"/>
        </w:rPr>
      </w:pPr>
    </w:p>
    <w:p w:rsidR="00154F8E" w:rsidRDefault="00154F8E" w:rsidP="00154F8E">
      <w:pPr>
        <w:pStyle w:val="a6"/>
        <w:spacing w:after="0"/>
        <w:ind w:right="-142" w:firstLine="720"/>
        <w:jc w:val="both"/>
        <w:rPr>
          <w:kern w:val="2"/>
          <w:sz w:val="28"/>
          <w:szCs w:val="28"/>
          <w:lang w:val="ru-RU" w:eastAsia="zh-CN"/>
        </w:rPr>
      </w:pPr>
      <w:r w:rsidRPr="00154F8E">
        <w:rPr>
          <w:kern w:val="2"/>
          <w:sz w:val="28"/>
          <w:szCs w:val="28"/>
          <w:lang w:val="ru-RU" w:eastAsia="zh-CN"/>
        </w:rPr>
        <w:t>Цели и задачи Программы профилактики нарушений осуществляются посредством реализации мероприятий, предусмотренных Планом мероприятий по профилактике нарушений на 202</w:t>
      </w:r>
      <w:r w:rsidR="00C9655F">
        <w:rPr>
          <w:kern w:val="2"/>
          <w:sz w:val="28"/>
          <w:szCs w:val="28"/>
          <w:lang w:val="ru-RU" w:eastAsia="zh-CN"/>
        </w:rPr>
        <w:t>4</w:t>
      </w:r>
      <w:r w:rsidRPr="00154F8E">
        <w:rPr>
          <w:kern w:val="2"/>
          <w:sz w:val="28"/>
          <w:szCs w:val="28"/>
          <w:lang w:val="ru-RU" w:eastAsia="zh-CN"/>
        </w:rPr>
        <w:t xml:space="preserve"> год и планируемый период 202</w:t>
      </w:r>
      <w:r w:rsidR="00C9655F">
        <w:rPr>
          <w:kern w:val="2"/>
          <w:sz w:val="28"/>
          <w:szCs w:val="28"/>
          <w:lang w:val="ru-RU" w:eastAsia="zh-CN"/>
        </w:rPr>
        <w:t>5</w:t>
      </w:r>
      <w:r w:rsidRPr="00154F8E">
        <w:rPr>
          <w:kern w:val="2"/>
          <w:sz w:val="28"/>
          <w:szCs w:val="28"/>
          <w:lang w:val="ru-RU" w:eastAsia="zh-CN"/>
        </w:rPr>
        <w:t>-202</w:t>
      </w:r>
      <w:r w:rsidR="00C9655F">
        <w:rPr>
          <w:kern w:val="2"/>
          <w:sz w:val="28"/>
          <w:szCs w:val="28"/>
          <w:lang w:val="ru-RU" w:eastAsia="zh-CN"/>
        </w:rPr>
        <w:t>6</w:t>
      </w:r>
      <w:r w:rsidRPr="00154F8E">
        <w:rPr>
          <w:kern w:val="2"/>
          <w:sz w:val="28"/>
          <w:szCs w:val="28"/>
          <w:lang w:val="ru-RU" w:eastAsia="zh-CN"/>
        </w:rPr>
        <w:t xml:space="preserve"> годов.</w:t>
      </w:r>
    </w:p>
    <w:p w:rsidR="009734FE" w:rsidRPr="00154F8E" w:rsidRDefault="009734FE" w:rsidP="00154F8E">
      <w:pPr>
        <w:pStyle w:val="a6"/>
        <w:spacing w:after="0"/>
        <w:ind w:right="-142" w:firstLine="720"/>
        <w:jc w:val="both"/>
        <w:rPr>
          <w:sz w:val="28"/>
          <w:szCs w:val="28"/>
          <w:lang w:val="ru-RU"/>
        </w:rPr>
      </w:pPr>
    </w:p>
    <w:p w:rsidR="00154F8E" w:rsidRPr="009734FE" w:rsidRDefault="00154F8E" w:rsidP="009734FE">
      <w:pPr>
        <w:ind w:righ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9734FE">
        <w:rPr>
          <w:rFonts w:ascii="Times New Roman" w:hAnsi="Times New Roman"/>
          <w:b/>
          <w:kern w:val="2"/>
          <w:sz w:val="28"/>
          <w:szCs w:val="28"/>
          <w:lang w:eastAsia="zh-CN"/>
        </w:rPr>
        <w:t>5. Отчетные показатели Программы профилактики нарушений.</w:t>
      </w:r>
    </w:p>
    <w:p w:rsidR="00154F8E" w:rsidRPr="00154F8E" w:rsidRDefault="00154F8E" w:rsidP="00154F8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154F8E">
        <w:rPr>
          <w:rFonts w:ascii="Times New Roman" w:hAnsi="Times New Roman"/>
          <w:kern w:val="2"/>
          <w:sz w:val="28"/>
          <w:szCs w:val="28"/>
          <w:lang w:eastAsia="zh-CN"/>
        </w:rPr>
        <w:t>Отчетные показатели Программы профилактики нарушений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жилищный контроль, включая устранение причин, факторов и условий, способствующих возможному нарушению обязательных требований муниципальных правовых актов:</w:t>
      </w:r>
    </w:p>
    <w:p w:rsidR="00154F8E" w:rsidRPr="00154F8E" w:rsidRDefault="00154F8E" w:rsidP="00154F8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154F8E">
        <w:rPr>
          <w:rFonts w:ascii="Times New Roman" w:hAnsi="Times New Roman"/>
          <w:kern w:val="2"/>
          <w:sz w:val="28"/>
          <w:szCs w:val="28"/>
          <w:lang w:eastAsia="zh-CN"/>
        </w:rPr>
        <w:t>- количество выявленных нарушений;</w:t>
      </w:r>
    </w:p>
    <w:p w:rsidR="00154F8E" w:rsidRPr="00154F8E" w:rsidRDefault="00154F8E" w:rsidP="00154F8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154F8E">
        <w:rPr>
          <w:rFonts w:ascii="Times New Roman" w:hAnsi="Times New Roman"/>
          <w:kern w:val="2"/>
          <w:sz w:val="28"/>
          <w:szCs w:val="28"/>
          <w:lang w:eastAsia="zh-CN"/>
        </w:rPr>
        <w:t>-информирование юридических лиц, индивидуальных предпринимателей по вопросам соблюдения обязательных требований;</w:t>
      </w:r>
    </w:p>
    <w:p w:rsidR="00154F8E" w:rsidRPr="00154F8E" w:rsidRDefault="00154F8E" w:rsidP="00154F8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154F8E">
        <w:rPr>
          <w:rFonts w:ascii="Times New Roman" w:hAnsi="Times New Roman"/>
          <w:kern w:val="2"/>
          <w:sz w:val="28"/>
          <w:szCs w:val="28"/>
          <w:lang w:eastAsia="zh-CN"/>
        </w:rPr>
        <w:t>- проведение семинаров, конференций, разъяснительной работы, в том числе в средствах массовой информации, по информированию юридических лиц, индивидуальных предпринимателей по вопросам соблюдения обязательных требований.</w:t>
      </w:r>
    </w:p>
    <w:p w:rsidR="00154F8E" w:rsidRPr="00154F8E" w:rsidRDefault="00154F8E" w:rsidP="00154F8E">
      <w:pPr>
        <w:pStyle w:val="a6"/>
        <w:spacing w:after="0"/>
        <w:jc w:val="both"/>
        <w:rPr>
          <w:b/>
          <w:sz w:val="28"/>
          <w:szCs w:val="28"/>
          <w:lang w:val="ru-RU"/>
        </w:rPr>
      </w:pPr>
    </w:p>
    <w:p w:rsidR="00154F8E" w:rsidRPr="00FB1400" w:rsidRDefault="00154F8E" w:rsidP="00154F8E">
      <w:pPr>
        <w:pStyle w:val="a6"/>
        <w:spacing w:after="0"/>
        <w:jc w:val="both"/>
        <w:rPr>
          <w:b/>
          <w:sz w:val="28"/>
          <w:szCs w:val="28"/>
          <w:lang w:val="ru-RU"/>
        </w:rPr>
      </w:pPr>
    </w:p>
    <w:p w:rsidR="00255F19" w:rsidRDefault="00255F19" w:rsidP="00154F8E">
      <w:pPr>
        <w:shd w:val="clear" w:color="auto" w:fill="FFFFFF"/>
        <w:spacing w:after="0" w:line="240" w:lineRule="auto"/>
        <w:ind w:left="1104"/>
        <w:jc w:val="center"/>
        <w:rPr>
          <w:rFonts w:ascii="Times New Roman" w:hAnsi="Times New Roman"/>
          <w:b/>
          <w:sz w:val="28"/>
          <w:szCs w:val="28"/>
        </w:rPr>
      </w:pPr>
    </w:p>
    <w:sectPr w:rsidR="00255F19" w:rsidSect="00154F8E">
      <w:pgSz w:w="11906" w:h="16838"/>
      <w:pgMar w:top="340" w:right="454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554F3B"/>
    <w:multiLevelType w:val="singleLevel"/>
    <w:tmpl w:val="96F81EA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44"/>
    <w:rsid w:val="00031EE0"/>
    <w:rsid w:val="00031EFB"/>
    <w:rsid w:val="00041CD0"/>
    <w:rsid w:val="00061270"/>
    <w:rsid w:val="000631CE"/>
    <w:rsid w:val="000634C5"/>
    <w:rsid w:val="00073A11"/>
    <w:rsid w:val="000C6931"/>
    <w:rsid w:val="000E7E93"/>
    <w:rsid w:val="00130695"/>
    <w:rsid w:val="00133609"/>
    <w:rsid w:val="00143873"/>
    <w:rsid w:val="00154F8E"/>
    <w:rsid w:val="001865FD"/>
    <w:rsid w:val="001D054D"/>
    <w:rsid w:val="001D38B4"/>
    <w:rsid w:val="001F2E43"/>
    <w:rsid w:val="002042BC"/>
    <w:rsid w:val="00216EEF"/>
    <w:rsid w:val="00244A03"/>
    <w:rsid w:val="00255F19"/>
    <w:rsid w:val="002561E7"/>
    <w:rsid w:val="002808E4"/>
    <w:rsid w:val="00292210"/>
    <w:rsid w:val="00293E9E"/>
    <w:rsid w:val="002A2333"/>
    <w:rsid w:val="002C2BC5"/>
    <w:rsid w:val="00321FD7"/>
    <w:rsid w:val="0032389D"/>
    <w:rsid w:val="00337E20"/>
    <w:rsid w:val="00345BF4"/>
    <w:rsid w:val="00355403"/>
    <w:rsid w:val="00355DE2"/>
    <w:rsid w:val="00361BFB"/>
    <w:rsid w:val="003B0315"/>
    <w:rsid w:val="003B3E33"/>
    <w:rsid w:val="003C0949"/>
    <w:rsid w:val="003C71DA"/>
    <w:rsid w:val="003F7071"/>
    <w:rsid w:val="00404E53"/>
    <w:rsid w:val="00410C07"/>
    <w:rsid w:val="00413BE7"/>
    <w:rsid w:val="00430F17"/>
    <w:rsid w:val="00445EBD"/>
    <w:rsid w:val="0045796D"/>
    <w:rsid w:val="0046155D"/>
    <w:rsid w:val="004649A5"/>
    <w:rsid w:val="00471975"/>
    <w:rsid w:val="00477E65"/>
    <w:rsid w:val="004935A1"/>
    <w:rsid w:val="004B597F"/>
    <w:rsid w:val="004C0BDD"/>
    <w:rsid w:val="004C1489"/>
    <w:rsid w:val="004C4F44"/>
    <w:rsid w:val="004F4E96"/>
    <w:rsid w:val="005079A6"/>
    <w:rsid w:val="00514FE7"/>
    <w:rsid w:val="00540669"/>
    <w:rsid w:val="00550985"/>
    <w:rsid w:val="0056438E"/>
    <w:rsid w:val="005748D7"/>
    <w:rsid w:val="00584F97"/>
    <w:rsid w:val="00587442"/>
    <w:rsid w:val="005B1A15"/>
    <w:rsid w:val="005B2247"/>
    <w:rsid w:val="005C2DE0"/>
    <w:rsid w:val="005D1215"/>
    <w:rsid w:val="006347AF"/>
    <w:rsid w:val="00636353"/>
    <w:rsid w:val="006508F3"/>
    <w:rsid w:val="00651D6C"/>
    <w:rsid w:val="0067317A"/>
    <w:rsid w:val="006A6EA0"/>
    <w:rsid w:val="006B27CF"/>
    <w:rsid w:val="006B6445"/>
    <w:rsid w:val="006C2211"/>
    <w:rsid w:val="006F0136"/>
    <w:rsid w:val="00702F93"/>
    <w:rsid w:val="00706DFE"/>
    <w:rsid w:val="0070739E"/>
    <w:rsid w:val="00751900"/>
    <w:rsid w:val="00767921"/>
    <w:rsid w:val="00773782"/>
    <w:rsid w:val="00782577"/>
    <w:rsid w:val="007C10BC"/>
    <w:rsid w:val="007D4993"/>
    <w:rsid w:val="007F3A19"/>
    <w:rsid w:val="007F56EB"/>
    <w:rsid w:val="00802EF7"/>
    <w:rsid w:val="00854DFF"/>
    <w:rsid w:val="00860C7D"/>
    <w:rsid w:val="00874F81"/>
    <w:rsid w:val="008949DD"/>
    <w:rsid w:val="008A0FFA"/>
    <w:rsid w:val="008A738A"/>
    <w:rsid w:val="008D79DD"/>
    <w:rsid w:val="009734FE"/>
    <w:rsid w:val="00991FCF"/>
    <w:rsid w:val="009C5B1D"/>
    <w:rsid w:val="009F2E83"/>
    <w:rsid w:val="00A02F2F"/>
    <w:rsid w:val="00A30391"/>
    <w:rsid w:val="00A630CC"/>
    <w:rsid w:val="00A83DC3"/>
    <w:rsid w:val="00A93A36"/>
    <w:rsid w:val="00AB3419"/>
    <w:rsid w:val="00AC6933"/>
    <w:rsid w:val="00AD657A"/>
    <w:rsid w:val="00AD7707"/>
    <w:rsid w:val="00B2708B"/>
    <w:rsid w:val="00B72A59"/>
    <w:rsid w:val="00B8203F"/>
    <w:rsid w:val="00BD3BF0"/>
    <w:rsid w:val="00BF2DAE"/>
    <w:rsid w:val="00BF4806"/>
    <w:rsid w:val="00C37B28"/>
    <w:rsid w:val="00C43B93"/>
    <w:rsid w:val="00C46260"/>
    <w:rsid w:val="00C72CD7"/>
    <w:rsid w:val="00C9655F"/>
    <w:rsid w:val="00CC0887"/>
    <w:rsid w:val="00CC7104"/>
    <w:rsid w:val="00CD7EBC"/>
    <w:rsid w:val="00D171AE"/>
    <w:rsid w:val="00D17BE4"/>
    <w:rsid w:val="00D46D7E"/>
    <w:rsid w:val="00D7290F"/>
    <w:rsid w:val="00D77D24"/>
    <w:rsid w:val="00D838DA"/>
    <w:rsid w:val="00D9518C"/>
    <w:rsid w:val="00DA00E1"/>
    <w:rsid w:val="00DB6FB7"/>
    <w:rsid w:val="00DD3C82"/>
    <w:rsid w:val="00DF5625"/>
    <w:rsid w:val="00E03072"/>
    <w:rsid w:val="00E40A14"/>
    <w:rsid w:val="00E662A5"/>
    <w:rsid w:val="00E80CDE"/>
    <w:rsid w:val="00E83AC8"/>
    <w:rsid w:val="00E902C1"/>
    <w:rsid w:val="00E960AF"/>
    <w:rsid w:val="00E97649"/>
    <w:rsid w:val="00EA22C9"/>
    <w:rsid w:val="00EA234E"/>
    <w:rsid w:val="00EA5134"/>
    <w:rsid w:val="00EB1E95"/>
    <w:rsid w:val="00F023C7"/>
    <w:rsid w:val="00F06AE6"/>
    <w:rsid w:val="00F10628"/>
    <w:rsid w:val="00F405DB"/>
    <w:rsid w:val="00F56F41"/>
    <w:rsid w:val="00F83332"/>
    <w:rsid w:val="00FB0DCC"/>
    <w:rsid w:val="00FB1D44"/>
    <w:rsid w:val="00FB61AA"/>
    <w:rsid w:val="00FD0A0B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FF9DF-B35C-44A6-8260-52104BF3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44"/>
    <w:pPr>
      <w:spacing w:before="0" w:beforeAutospacing="0" w:after="200" w:afterAutospacing="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4F4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4F4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F44"/>
    <w:pPr>
      <w:keepNext/>
      <w:spacing w:after="0" w:line="240" w:lineRule="auto"/>
      <w:ind w:firstLine="1134"/>
      <w:jc w:val="both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4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F4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C4F44"/>
    <w:pPr>
      <w:spacing w:after="0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4F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Цветовое выделение для Текст"/>
    <w:rsid w:val="00154F8E"/>
    <w:rPr>
      <w:sz w:val="24"/>
    </w:rPr>
  </w:style>
  <w:style w:type="paragraph" w:styleId="a6">
    <w:name w:val="Body Text"/>
    <w:basedOn w:val="a"/>
    <w:link w:val="a7"/>
    <w:rsid w:val="00154F8E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154F8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rsid w:val="00154F8E"/>
    <w:rPr>
      <w:color w:val="0000FF"/>
      <w:u w:val="single"/>
    </w:rPr>
  </w:style>
  <w:style w:type="paragraph" w:customStyle="1" w:styleId="ConsPlusNormal">
    <w:name w:val="ConsPlusNormal"/>
    <w:rsid w:val="00154F8E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qFormat/>
    <w:rsid w:val="00154F8E"/>
    <w:pPr>
      <w:suppressAutoHyphens/>
      <w:spacing w:before="0" w:beforeAutospacing="0" w:after="0" w:afterAutospacing="0"/>
    </w:pPr>
    <w:rPr>
      <w:rFonts w:ascii="Calibri" w:eastAsia="Times New Roman" w:hAnsi="Calibri" w:cs="Calibri"/>
      <w:lang w:eastAsia="zh-CN"/>
    </w:rPr>
  </w:style>
  <w:style w:type="paragraph" w:customStyle="1" w:styleId="aa">
    <w:name w:val="Прижатый влево"/>
    <w:basedOn w:val="a"/>
    <w:rsid w:val="00154F8E"/>
    <w:pPr>
      <w:spacing w:after="0" w:line="240" w:lineRule="auto"/>
    </w:pPr>
    <w:rPr>
      <w:rFonts w:ascii="Times New Roman" w:hAnsi="Times New Roman"/>
      <w:w w:val="9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2021-11-26T08:14:00Z</cp:lastPrinted>
  <dcterms:created xsi:type="dcterms:W3CDTF">2023-09-28T08:05:00Z</dcterms:created>
  <dcterms:modified xsi:type="dcterms:W3CDTF">2023-09-28T08:05:00Z</dcterms:modified>
</cp:coreProperties>
</file>