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7BC">
        <w:rPr>
          <w:sz w:val="28"/>
          <w:szCs w:val="28"/>
        </w:rPr>
        <w:t xml:space="preserve">                                    </w:t>
      </w:r>
    </w:p>
    <w:p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:rsidR="00310BA4" w:rsidRPr="00EA47BC" w:rsidRDefault="00213BA4" w:rsidP="00310BA4">
      <w:pPr>
        <w:keepNext/>
        <w:spacing w:line="1320" w:lineRule="auto"/>
        <w:jc w:val="center"/>
        <w:outlineLvl w:val="3"/>
        <w:rPr>
          <w:b/>
          <w:sz w:val="24"/>
        </w:rPr>
      </w:pPr>
      <w:r w:rsidRPr="00EA47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635000</wp:posOffset>
                </wp:positionV>
                <wp:extent cx="1371600" cy="0"/>
                <wp:effectExtent l="6985" t="5715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619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50pt" to="14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" o:allowincell="f"/>
            </w:pict>
          </mc:Fallback>
        </mc:AlternateContent>
      </w:r>
      <w:r w:rsidR="00310BA4" w:rsidRPr="00EA47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344805</wp:posOffset>
                </wp:positionV>
                <wp:extent cx="5099685" cy="609600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E44" w:rsidRDefault="00FF0E44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</w:t>
                            </w:r>
                            <w:r w:rsidRPr="00D02C4A">
                              <w:t xml:space="preserve">                          </w:t>
                            </w:r>
                            <w:r>
                              <w:t xml:space="preserve">                </w:t>
                            </w:r>
                            <w:r w:rsidRPr="00D02C4A">
                              <w:t xml:space="preserve">                     </w:t>
                            </w:r>
                            <w:r>
                              <w:t xml:space="preserve">                           </w:t>
                            </w:r>
                          </w:p>
                          <w:p w:rsidR="00FF0E44" w:rsidRDefault="00FF0E44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 w:rsidRPr="00D02C4A">
                              <w:rPr>
                                <w:u w:val="single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.4pt;margin-top:27.15pt;width:401.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" o:allowincell="f" stroked="f">
                <v:textbox inset=",0">
                  <w:txbxContent>
                    <w:p w:rsidR="00FF0E44" w:rsidRDefault="00FF0E44" w:rsidP="00310BA4">
                      <w:pPr>
                        <w:ind w:left="-1276"/>
                        <w:jc w:val="center"/>
                      </w:pPr>
                      <w:r>
                        <w:t xml:space="preserve">       </w:t>
                      </w:r>
                      <w:r w:rsidRPr="00D02C4A">
                        <w:t xml:space="preserve">                          </w:t>
                      </w:r>
                      <w:r>
                        <w:t xml:space="preserve">                </w:t>
                      </w:r>
                      <w:r w:rsidRPr="00D02C4A">
                        <w:t xml:space="preserve">                     </w:t>
                      </w:r>
                      <w:r>
                        <w:t xml:space="preserve">                           </w:t>
                      </w:r>
                    </w:p>
                    <w:p w:rsidR="00FF0E44" w:rsidRDefault="00FF0E44" w:rsidP="00310BA4">
                      <w:pPr>
                        <w:ind w:left="-1276"/>
                        <w:jc w:val="center"/>
                      </w:pPr>
                      <w:r>
                        <w:t xml:space="preserve">                                                                                                                       </w:t>
                      </w:r>
                      <w:r w:rsidRPr="00D02C4A">
                        <w:rPr>
                          <w:u w:val="single"/>
                        </w:rPr>
                        <w:t xml:space="preserve">№ </w:t>
                      </w:r>
                    </w:p>
                  </w:txbxContent>
                </v:textbox>
              </v:rect>
            </w:pict>
          </mc:Fallback>
        </mc:AlternateContent>
      </w:r>
      <w:r w:rsidR="00310BA4" w:rsidRPr="00EA47BC">
        <w:rPr>
          <w:b/>
          <w:sz w:val="24"/>
        </w:rPr>
        <w:t xml:space="preserve">АДМИНИСТРАЦИИ </w:t>
      </w:r>
      <w:proofErr w:type="spellStart"/>
      <w:r w:rsidR="00310BA4" w:rsidRPr="00EA47BC">
        <w:rPr>
          <w:b/>
          <w:sz w:val="24"/>
        </w:rPr>
        <w:t>ЧАГОДОЩЕНСКОГО</w:t>
      </w:r>
      <w:proofErr w:type="spellEnd"/>
      <w:r w:rsidR="00310BA4" w:rsidRPr="00EA47BC">
        <w:rPr>
          <w:b/>
          <w:sz w:val="24"/>
        </w:rPr>
        <w:t xml:space="preserve"> МУНИЦИПАЛЬНОГО ОКРУГА</w:t>
      </w:r>
    </w:p>
    <w:p w:rsidR="00310BA4" w:rsidRPr="00EA47BC" w:rsidRDefault="00310BA4" w:rsidP="00310BA4">
      <w:pPr>
        <w:ind w:firstLine="567"/>
      </w:pPr>
    </w:p>
    <w:p w:rsidR="00213BA4" w:rsidRDefault="00FF0E44" w:rsidP="00213BA4">
      <w:pPr>
        <w:tabs>
          <w:tab w:val="left" w:pos="5557"/>
          <w:tab w:val="right" w:pos="9355"/>
        </w:tabs>
      </w:pPr>
      <w:r>
        <w:t xml:space="preserve">Об утверждении муниципальной </w:t>
      </w:r>
    </w:p>
    <w:p w:rsidR="00FF0E44" w:rsidRDefault="00FF0E44" w:rsidP="00213BA4">
      <w:pPr>
        <w:tabs>
          <w:tab w:val="left" w:pos="5557"/>
          <w:tab w:val="right" w:pos="9355"/>
        </w:tabs>
      </w:pPr>
      <w:r>
        <w:t>программы «Социальная поддержка</w:t>
      </w:r>
    </w:p>
    <w:p w:rsidR="00FF0E44" w:rsidRDefault="00FF0E44" w:rsidP="00213BA4">
      <w:pPr>
        <w:tabs>
          <w:tab w:val="left" w:pos="5557"/>
          <w:tab w:val="right" w:pos="9355"/>
        </w:tabs>
      </w:pPr>
      <w:r>
        <w:t xml:space="preserve">граждан </w:t>
      </w:r>
      <w:proofErr w:type="spellStart"/>
      <w:r>
        <w:t>Чагодощенского</w:t>
      </w:r>
      <w:proofErr w:type="spellEnd"/>
      <w:r>
        <w:t xml:space="preserve"> муниципального</w:t>
      </w:r>
    </w:p>
    <w:p w:rsidR="00FF0E44" w:rsidRDefault="00FF0E44" w:rsidP="00213BA4">
      <w:pPr>
        <w:tabs>
          <w:tab w:val="left" w:pos="5557"/>
          <w:tab w:val="right" w:pos="9355"/>
        </w:tabs>
      </w:pPr>
      <w:r>
        <w:t>округа на 2025-2030 годы»</w:t>
      </w:r>
    </w:p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0C0113" w:rsidRDefault="000C0113" w:rsidP="000C0113">
      <w:pPr>
        <w:pStyle w:val="a8"/>
        <w:tabs>
          <w:tab w:val="left" w:pos="5557"/>
          <w:tab w:val="right" w:pos="9355"/>
        </w:tabs>
        <w:ind w:left="0" w:firstLine="709"/>
        <w:jc w:val="both"/>
        <w:rPr>
          <w:szCs w:val="28"/>
        </w:rPr>
      </w:pPr>
      <w:r w:rsidRPr="000C0113">
        <w:rPr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</w:t>
      </w:r>
      <w:proofErr w:type="spellStart"/>
      <w:r w:rsidRPr="000C0113">
        <w:rPr>
          <w:szCs w:val="28"/>
        </w:rPr>
        <w:t>Чагодощенского</w:t>
      </w:r>
      <w:proofErr w:type="spellEnd"/>
      <w:r w:rsidRPr="000C0113">
        <w:rPr>
          <w:szCs w:val="28"/>
        </w:rPr>
        <w:t xml:space="preserve"> муниципального округа Вологодской области от 26.01.2023 № 107 «Об утверждении Порядка разработки, реализации и оценки эффективности муниципальных программ </w:t>
      </w:r>
      <w:proofErr w:type="spellStart"/>
      <w:r w:rsidRPr="000C0113">
        <w:rPr>
          <w:szCs w:val="28"/>
        </w:rPr>
        <w:t>Чагодощенского</w:t>
      </w:r>
      <w:proofErr w:type="spellEnd"/>
      <w:r w:rsidRPr="000C0113">
        <w:rPr>
          <w:szCs w:val="28"/>
        </w:rPr>
        <w:t xml:space="preserve"> округа и Методических указаний по разработке и реализации муниципальных программ </w:t>
      </w:r>
      <w:proofErr w:type="spellStart"/>
      <w:r w:rsidRPr="000C0113">
        <w:rPr>
          <w:szCs w:val="28"/>
        </w:rPr>
        <w:t>Чагодощенского</w:t>
      </w:r>
      <w:proofErr w:type="spellEnd"/>
      <w:r w:rsidRPr="000C0113">
        <w:rPr>
          <w:szCs w:val="28"/>
        </w:rPr>
        <w:t xml:space="preserve"> округа»,</w:t>
      </w:r>
    </w:p>
    <w:p w:rsidR="00F368B7" w:rsidRPr="00F368B7" w:rsidRDefault="00F368B7" w:rsidP="00F368B7">
      <w:pPr>
        <w:pStyle w:val="a8"/>
        <w:tabs>
          <w:tab w:val="left" w:pos="5557"/>
          <w:tab w:val="right" w:pos="9355"/>
        </w:tabs>
        <w:ind w:left="0"/>
        <w:jc w:val="both"/>
        <w:rPr>
          <w:b/>
          <w:szCs w:val="28"/>
        </w:rPr>
      </w:pPr>
      <w:r w:rsidRPr="00F368B7">
        <w:rPr>
          <w:b/>
          <w:szCs w:val="28"/>
        </w:rPr>
        <w:t>ПОСТАНОВЛЯЮ:</w:t>
      </w:r>
    </w:p>
    <w:p w:rsidR="000C0113" w:rsidRPr="00FF0E44" w:rsidRDefault="00FF0E44" w:rsidP="000C0113">
      <w:pPr>
        <w:numPr>
          <w:ilvl w:val="0"/>
          <w:numId w:val="5"/>
        </w:numPr>
        <w:ind w:left="0" w:firstLine="709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Утвердить муниципальную программу «Социальная поддержка граждан </w:t>
      </w:r>
      <w:proofErr w:type="spellStart"/>
      <w:r>
        <w:rPr>
          <w:color w:val="000000"/>
        </w:rPr>
        <w:t>Чагодощенского</w:t>
      </w:r>
      <w:proofErr w:type="spellEnd"/>
      <w:r>
        <w:rPr>
          <w:color w:val="000000"/>
        </w:rPr>
        <w:t xml:space="preserve"> муниципального округа на 2025-2030 годы»</w:t>
      </w:r>
    </w:p>
    <w:p w:rsidR="00FF0E44" w:rsidRPr="00FF0E44" w:rsidRDefault="00FF0E44" w:rsidP="000C0113">
      <w:pPr>
        <w:numPr>
          <w:ilvl w:val="0"/>
          <w:numId w:val="5"/>
        </w:numPr>
        <w:ind w:left="0" w:firstLine="709"/>
        <w:jc w:val="both"/>
        <w:rPr>
          <w:rFonts w:ascii="XO Thames" w:hAnsi="XO Thames"/>
          <w:color w:val="000000"/>
        </w:rPr>
      </w:pPr>
      <w:r>
        <w:rPr>
          <w:color w:val="000000"/>
        </w:rPr>
        <w:t>Признать утратившим силу следующее постановление администрации района:</w:t>
      </w:r>
    </w:p>
    <w:p w:rsidR="00FF0E44" w:rsidRDefault="00E4526B" w:rsidP="00E4526B">
      <w:pPr>
        <w:pStyle w:val="a8"/>
        <w:numPr>
          <w:ilvl w:val="0"/>
          <w:numId w:val="6"/>
        </w:numPr>
        <w:ind w:left="0" w:firstLine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№ 314 от 11.10.2022</w:t>
      </w:r>
      <w:r w:rsidR="00746CC1">
        <w:rPr>
          <w:rFonts w:ascii="XO Thames" w:hAnsi="XO Thames"/>
          <w:color w:val="000000"/>
        </w:rPr>
        <w:t xml:space="preserve"> г.</w:t>
      </w:r>
      <w:r>
        <w:rPr>
          <w:rFonts w:ascii="XO Thames" w:hAnsi="XO Thames"/>
          <w:color w:val="000000"/>
        </w:rPr>
        <w:t xml:space="preserve"> «Об утверждении муниципальной программы «Социальная поддержка граждан </w:t>
      </w:r>
      <w:proofErr w:type="spellStart"/>
      <w:r>
        <w:rPr>
          <w:rFonts w:ascii="XO Thames" w:hAnsi="XO Thames"/>
          <w:color w:val="000000"/>
        </w:rPr>
        <w:t>Чагодощенского</w:t>
      </w:r>
      <w:proofErr w:type="spellEnd"/>
      <w:r>
        <w:rPr>
          <w:rFonts w:ascii="XO Thames" w:hAnsi="XO Thames"/>
          <w:color w:val="000000"/>
        </w:rPr>
        <w:t xml:space="preserve"> муниципального округа на 2023-2025 годы»</w:t>
      </w:r>
      <w:r w:rsidR="00746CC1">
        <w:rPr>
          <w:rFonts w:ascii="XO Thames" w:hAnsi="XO Thames"/>
          <w:color w:val="000000"/>
        </w:rPr>
        <w:t>.</w:t>
      </w:r>
    </w:p>
    <w:p w:rsidR="00E4526B" w:rsidRDefault="00746CC1" w:rsidP="00E4526B">
      <w:pPr>
        <w:pStyle w:val="a8"/>
        <w:numPr>
          <w:ilvl w:val="0"/>
          <w:numId w:val="5"/>
        </w:numPr>
        <w:ind w:left="0" w:firstLine="709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Признать утратившим силу следующие постановления администрации округа:</w:t>
      </w:r>
    </w:p>
    <w:p w:rsidR="00746CC1" w:rsidRDefault="00746CC1" w:rsidP="00746CC1">
      <w:pPr>
        <w:pStyle w:val="a8"/>
        <w:numPr>
          <w:ilvl w:val="0"/>
          <w:numId w:val="6"/>
        </w:numPr>
        <w:ind w:left="0" w:firstLine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№ 144 от 01.02.2023 г. </w:t>
      </w:r>
      <w:r w:rsidR="00E16D5A">
        <w:rPr>
          <w:rFonts w:ascii="XO Thames" w:hAnsi="XO Thames"/>
          <w:color w:val="000000"/>
        </w:rPr>
        <w:t xml:space="preserve">«О внесении изменений в постановление администрации </w:t>
      </w:r>
      <w:proofErr w:type="spellStart"/>
      <w:r w:rsidR="00E16D5A">
        <w:rPr>
          <w:rFonts w:ascii="XO Thames" w:hAnsi="XO Thames"/>
          <w:color w:val="000000"/>
        </w:rPr>
        <w:t>Чагодощенского</w:t>
      </w:r>
      <w:proofErr w:type="spellEnd"/>
      <w:r w:rsidR="00E16D5A">
        <w:rPr>
          <w:rFonts w:ascii="XO Thames" w:hAnsi="XO Thames"/>
          <w:color w:val="000000"/>
        </w:rPr>
        <w:t xml:space="preserve"> муниципального района от 11.10.2022 г. № 314»;</w:t>
      </w:r>
    </w:p>
    <w:p w:rsidR="00E16D5A" w:rsidRDefault="00E16D5A" w:rsidP="00E16D5A">
      <w:pPr>
        <w:pStyle w:val="a8"/>
        <w:numPr>
          <w:ilvl w:val="0"/>
          <w:numId w:val="6"/>
        </w:numPr>
        <w:ind w:left="0" w:firstLine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№ 604 от 17.05.2023 г. «О внесении изменений в постановление администрации </w:t>
      </w:r>
      <w:proofErr w:type="spellStart"/>
      <w:r>
        <w:rPr>
          <w:rFonts w:ascii="XO Thames" w:hAnsi="XO Thames"/>
          <w:color w:val="000000"/>
        </w:rPr>
        <w:t>Чагодощенского</w:t>
      </w:r>
      <w:proofErr w:type="spellEnd"/>
      <w:r>
        <w:rPr>
          <w:rFonts w:ascii="XO Thames" w:hAnsi="XO Thames"/>
          <w:color w:val="000000"/>
        </w:rPr>
        <w:t xml:space="preserve"> муниципального района от 11.10.2022 г. № 314»;</w:t>
      </w:r>
    </w:p>
    <w:p w:rsidR="00E16D5A" w:rsidRPr="00746CC1" w:rsidRDefault="00E16D5A" w:rsidP="00746CC1">
      <w:pPr>
        <w:pStyle w:val="a8"/>
        <w:numPr>
          <w:ilvl w:val="0"/>
          <w:numId w:val="6"/>
        </w:numPr>
        <w:ind w:left="0" w:firstLine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№ 1109 от 15.09.2023 г. «О внесении изменений в постановление администрации </w:t>
      </w:r>
      <w:proofErr w:type="spellStart"/>
      <w:r>
        <w:rPr>
          <w:rFonts w:ascii="XO Thames" w:hAnsi="XO Thames"/>
          <w:color w:val="000000"/>
        </w:rPr>
        <w:t>Чагодощенского</w:t>
      </w:r>
      <w:proofErr w:type="spellEnd"/>
      <w:r>
        <w:rPr>
          <w:rFonts w:ascii="XO Thames" w:hAnsi="XO Thames"/>
          <w:color w:val="000000"/>
        </w:rPr>
        <w:t xml:space="preserve"> муниципального района от 11.10.2022 г. № 314».</w:t>
      </w:r>
    </w:p>
    <w:p w:rsidR="000C0113" w:rsidRDefault="000C0113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75482E">
        <w:rPr>
          <w:color w:val="000000"/>
          <w:szCs w:val="28"/>
        </w:rPr>
        <w:t xml:space="preserve">Настоящее постановление вступает в силу с 1 января 2025 года. </w:t>
      </w:r>
    </w:p>
    <w:p w:rsidR="000C0113" w:rsidRPr="00E16D5A" w:rsidRDefault="000C0113" w:rsidP="00F741EE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E16D5A">
        <w:rPr>
          <w:szCs w:val="28"/>
        </w:rPr>
        <w:lastRenderedPageBreak/>
        <w:t xml:space="preserve">Настоящее постановление подлежит размещению на официальном сайте </w:t>
      </w:r>
      <w:proofErr w:type="spellStart"/>
      <w:r w:rsidRPr="00E16D5A">
        <w:rPr>
          <w:szCs w:val="28"/>
        </w:rPr>
        <w:t>Чагодощенского</w:t>
      </w:r>
      <w:proofErr w:type="spellEnd"/>
      <w:r w:rsidRPr="00E16D5A">
        <w:rPr>
          <w:szCs w:val="28"/>
        </w:rPr>
        <w:t xml:space="preserve"> муниципального округа в информационно-телекоммуникационной сети «Интернет».</w:t>
      </w:r>
      <w:r w:rsidRPr="00E16D5A">
        <w:rPr>
          <w:rFonts w:eastAsia="Calibri"/>
          <w:sz w:val="32"/>
          <w:szCs w:val="32"/>
          <w:lang w:eastAsia="en-US"/>
        </w:rPr>
        <w:t xml:space="preserve">   </w:t>
      </w:r>
    </w:p>
    <w:p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:rsidR="00C51E6D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</w:t>
      </w:r>
    </w:p>
    <w:p w:rsidR="00C51E6D" w:rsidRDefault="00C51E6D" w:rsidP="00310BA4">
      <w:pPr>
        <w:jc w:val="both"/>
        <w:rPr>
          <w:rFonts w:eastAsia="Calibri"/>
          <w:szCs w:val="28"/>
          <w:lang w:eastAsia="en-US"/>
        </w:rPr>
      </w:pPr>
    </w:p>
    <w:p w:rsidR="00920B24" w:rsidRDefault="00920B24" w:rsidP="00310BA4">
      <w:pPr>
        <w:jc w:val="both"/>
        <w:rPr>
          <w:rFonts w:eastAsia="Calibri"/>
          <w:szCs w:val="28"/>
          <w:lang w:eastAsia="en-US"/>
        </w:rPr>
      </w:pPr>
    </w:p>
    <w:p w:rsidR="00920B24" w:rsidRDefault="00920B24" w:rsidP="00310BA4">
      <w:pPr>
        <w:jc w:val="both"/>
        <w:rPr>
          <w:rFonts w:eastAsia="Calibri"/>
          <w:szCs w:val="28"/>
          <w:lang w:eastAsia="en-US"/>
        </w:rPr>
      </w:pPr>
    </w:p>
    <w:p w:rsidR="00310BA4" w:rsidRPr="00EA47BC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Глава округа                                                                      </w:t>
      </w:r>
      <w:r w:rsidR="00920B24">
        <w:rPr>
          <w:rFonts w:eastAsia="Calibri"/>
          <w:szCs w:val="28"/>
          <w:lang w:eastAsia="en-US"/>
        </w:rPr>
        <w:t xml:space="preserve">           </w:t>
      </w:r>
      <w:r w:rsidRPr="00EA47BC">
        <w:rPr>
          <w:rFonts w:eastAsia="Calibri"/>
          <w:szCs w:val="28"/>
          <w:lang w:eastAsia="en-US"/>
        </w:rPr>
        <w:t xml:space="preserve"> </w:t>
      </w:r>
      <w:proofErr w:type="spellStart"/>
      <w:r w:rsidRPr="00EA47BC">
        <w:rPr>
          <w:rFonts w:eastAsia="Calibri"/>
          <w:szCs w:val="28"/>
          <w:lang w:eastAsia="en-US"/>
        </w:rPr>
        <w:t>А.В</w:t>
      </w:r>
      <w:proofErr w:type="spellEnd"/>
      <w:r w:rsidRPr="00EA47BC">
        <w:rPr>
          <w:rFonts w:eastAsia="Calibri"/>
          <w:szCs w:val="28"/>
          <w:lang w:eastAsia="en-US"/>
        </w:rPr>
        <w:t xml:space="preserve">. </w:t>
      </w:r>
      <w:proofErr w:type="spellStart"/>
      <w:r w:rsidRPr="00EA47BC">
        <w:rPr>
          <w:rFonts w:eastAsia="Calibri"/>
          <w:szCs w:val="28"/>
          <w:lang w:eastAsia="en-US"/>
        </w:rPr>
        <w:t>Косёнков</w:t>
      </w:r>
      <w:proofErr w:type="spellEnd"/>
    </w:p>
    <w:p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A47B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 w:rsidR="005B4E78">
        <w:rPr>
          <w:b/>
          <w:sz w:val="52"/>
          <w:szCs w:val="52"/>
        </w:rPr>
        <w:t xml:space="preserve">Социальная поддержка граждан </w:t>
      </w:r>
      <w:proofErr w:type="spellStart"/>
      <w:r>
        <w:rPr>
          <w:b/>
          <w:sz w:val="52"/>
          <w:szCs w:val="52"/>
        </w:rPr>
        <w:t>Чагодощенско</w:t>
      </w:r>
      <w:r w:rsidR="00FF0E44">
        <w:rPr>
          <w:b/>
          <w:sz w:val="52"/>
          <w:szCs w:val="52"/>
        </w:rPr>
        <w:t>го</w:t>
      </w:r>
      <w:proofErr w:type="spellEnd"/>
      <w:r w:rsidR="00FF0E44">
        <w:rPr>
          <w:b/>
          <w:sz w:val="52"/>
          <w:szCs w:val="52"/>
        </w:rPr>
        <w:t xml:space="preserve"> муниципального округа на 2025</w:t>
      </w:r>
      <w:r>
        <w:rPr>
          <w:b/>
          <w:sz w:val="52"/>
          <w:szCs w:val="52"/>
        </w:rPr>
        <w:t xml:space="preserve"> – 20</w:t>
      </w:r>
      <w:r w:rsidR="00FF0E44">
        <w:rPr>
          <w:b/>
          <w:sz w:val="52"/>
          <w:szCs w:val="52"/>
        </w:rPr>
        <w:t>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  <w:r w:rsidRPr="00EA47BC">
        <w:rPr>
          <w:b/>
          <w:szCs w:val="28"/>
        </w:rPr>
        <w:t xml:space="preserve"> 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Default="0006370B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jc w:val="right"/>
        <w:rPr>
          <w:b/>
          <w:szCs w:val="28"/>
        </w:rPr>
      </w:pPr>
      <w:r w:rsidRPr="00EA47BC">
        <w:rPr>
          <w:b/>
          <w:szCs w:val="28"/>
        </w:rPr>
        <w:t xml:space="preserve">Ответственный исполнитель программы: </w:t>
      </w:r>
    </w:p>
    <w:p w:rsidR="005B4E78" w:rsidRDefault="005B4E78" w:rsidP="005B4E78">
      <w:pPr>
        <w:ind w:left="4860"/>
        <w:jc w:val="right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</w:t>
      </w:r>
    </w:p>
    <w:p w:rsidR="005B4E78" w:rsidRDefault="005B4E78" w:rsidP="005B4E78">
      <w:pPr>
        <w:ind w:left="4860"/>
        <w:jc w:val="right"/>
        <w:rPr>
          <w:szCs w:val="28"/>
        </w:rPr>
      </w:pPr>
      <w:r>
        <w:rPr>
          <w:szCs w:val="28"/>
        </w:rPr>
        <w:t>Разработчик:</w:t>
      </w:r>
    </w:p>
    <w:p w:rsidR="005B4E78" w:rsidRDefault="005B4E78" w:rsidP="005B4E78">
      <w:pPr>
        <w:ind w:left="4860"/>
        <w:jc w:val="right"/>
        <w:rPr>
          <w:szCs w:val="28"/>
        </w:rPr>
      </w:pPr>
      <w:r>
        <w:rPr>
          <w:szCs w:val="28"/>
        </w:rPr>
        <w:t xml:space="preserve">Заместитель Главы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 </w:t>
      </w:r>
    </w:p>
    <w:p w:rsidR="005B4E78" w:rsidRDefault="005B4E78" w:rsidP="005B4E78">
      <w:pPr>
        <w:ind w:left="4860"/>
        <w:jc w:val="right"/>
        <w:rPr>
          <w:szCs w:val="28"/>
        </w:rPr>
      </w:pPr>
      <w:proofErr w:type="spellStart"/>
      <w:r>
        <w:rPr>
          <w:szCs w:val="28"/>
        </w:rPr>
        <w:t>Симанова</w:t>
      </w:r>
      <w:proofErr w:type="spellEnd"/>
      <w:r>
        <w:rPr>
          <w:szCs w:val="28"/>
        </w:rPr>
        <w:t xml:space="preserve"> Татьяна Александровна</w:t>
      </w:r>
    </w:p>
    <w:p w:rsidR="005B4E78" w:rsidRDefault="005B4E78" w:rsidP="005B4E78">
      <w:pPr>
        <w:ind w:left="4860"/>
        <w:jc w:val="right"/>
        <w:rPr>
          <w:szCs w:val="28"/>
        </w:rPr>
      </w:pPr>
      <w:r>
        <w:rPr>
          <w:szCs w:val="28"/>
        </w:rPr>
        <w:t>(81741)21568</w:t>
      </w:r>
    </w:p>
    <w:p w:rsidR="00B7632D" w:rsidRPr="00F76657" w:rsidRDefault="00B7632D" w:rsidP="0006370B">
      <w:pPr>
        <w:jc w:val="right"/>
        <w:rPr>
          <w:sz w:val="24"/>
          <w:szCs w:val="24"/>
        </w:rPr>
      </w:pPr>
    </w:p>
    <w:p w:rsidR="0006370B" w:rsidRDefault="0006370B" w:rsidP="0006370B">
      <w:pPr>
        <w:shd w:val="clear" w:color="auto" w:fill="FFFFFF"/>
        <w:spacing w:before="317"/>
        <w:ind w:left="1200"/>
        <w:rPr>
          <w:szCs w:val="28"/>
        </w:rPr>
      </w:pPr>
    </w:p>
    <w:p w:rsidR="00B7632D" w:rsidRDefault="00B7632D" w:rsidP="0006370B">
      <w:pPr>
        <w:shd w:val="clear" w:color="auto" w:fill="FFFFFF"/>
        <w:spacing w:before="317"/>
        <w:ind w:left="1200"/>
        <w:rPr>
          <w:rFonts w:ascii="Times New Roman CYR" w:hAnsi="Times New Roman CYR" w:cs="Times New Roman CYR"/>
          <w:b/>
          <w:szCs w:val="28"/>
        </w:rPr>
        <w:sectPr w:rsidR="00B7632D" w:rsidSect="0053358D">
          <w:headerReference w:type="default" r:id="rId8"/>
          <w:footerReference w:type="default" r:id="rId9"/>
          <w:headerReference w:type="first" r:id="rId10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</w:p>
    <w:p w:rsidR="000F5179" w:rsidRDefault="000F5179" w:rsidP="00310BA4"/>
    <w:p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  <w:proofErr w:type="spellEnd"/>
          </w:p>
        </w:tc>
      </w:tr>
      <w:tr w:rsidR="003016D4" w:rsidRPr="0069265D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DE238C" w:rsidRDefault="003016D4" w:rsidP="00F77E62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4A5A5D">
              <w:rPr>
                <w:rFonts w:eastAsia="Calibri"/>
                <w:b/>
                <w:sz w:val="24"/>
                <w:szCs w:val="24"/>
                <w:lang w:eastAsia="en-US"/>
              </w:rPr>
              <w:t>Социальная поддержка граждан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Чагодощенского</w:t>
            </w:r>
            <w:proofErr w:type="spellEnd"/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муниципального округа на </w:t>
            </w:r>
            <w:r w:rsidR="00F77E62"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F77E62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4F47C3" w:rsidTr="0053358D">
        <w:trPr>
          <w:trHeight w:hRule="exact" w:val="565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4F47C3" w:rsidRDefault="00085672" w:rsidP="0053358D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085672">
              <w:rPr>
                <w:sz w:val="20"/>
              </w:rPr>
              <w:t>Структурный элемент № 1 «Предоставление мер социальной поддержки отдельным категориям граждан»</w:t>
            </w:r>
          </w:p>
        </w:tc>
      </w:tr>
      <w:tr w:rsidR="003016D4" w:rsidRPr="0069265D" w:rsidTr="00085672">
        <w:trPr>
          <w:trHeight w:hRule="exact" w:val="294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8764E8" w:rsidP="0053358D">
            <w:pPr>
              <w:shd w:val="clear" w:color="auto" w:fill="FFFFFF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Решение Представительного </w:t>
            </w:r>
            <w:proofErr w:type="gramStart"/>
            <w:r>
              <w:rPr>
                <w:sz w:val="20"/>
              </w:rPr>
              <w:t xml:space="preserve">Собрания </w:t>
            </w:r>
            <w:r w:rsidR="003016D4" w:rsidRPr="00471844">
              <w:rPr>
                <w:sz w:val="20"/>
              </w:rPr>
              <w:t xml:space="preserve"> </w:t>
            </w:r>
            <w:proofErr w:type="spellStart"/>
            <w:r w:rsidR="003016D4" w:rsidRPr="00471844">
              <w:rPr>
                <w:sz w:val="20"/>
              </w:rPr>
              <w:t>Чагодощенского</w:t>
            </w:r>
            <w:proofErr w:type="spellEnd"/>
            <w:proofErr w:type="gramEnd"/>
            <w:r w:rsidR="003016D4" w:rsidRPr="0047184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085672" w:rsidP="0053358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085672">
              <w:rPr>
                <w:color w:val="000000"/>
                <w:sz w:val="20"/>
              </w:rPr>
              <w:t xml:space="preserve">Обеспечение мер социальной поддержки отдельных категорий граждан, проживающих и работающих в сельской местности, рабочих поселках (поселках городского типа) в соответствии с решением Представительного Собрания </w:t>
            </w:r>
            <w:proofErr w:type="spellStart"/>
            <w:r w:rsidRPr="00085672">
              <w:rPr>
                <w:color w:val="000000"/>
                <w:sz w:val="20"/>
              </w:rPr>
              <w:t>Чагодощенского</w:t>
            </w:r>
            <w:proofErr w:type="spellEnd"/>
            <w:r w:rsidRPr="00085672">
              <w:rPr>
                <w:color w:val="000000"/>
                <w:sz w:val="20"/>
              </w:rPr>
              <w:t xml:space="preserve"> муниципального округа №73 от 22.12.2022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085672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085672">
              <w:rPr>
                <w:color w:val="000000"/>
                <w:sz w:val="20"/>
              </w:rPr>
              <w:t xml:space="preserve">от </w:t>
            </w:r>
            <w:r w:rsidR="00085672" w:rsidRPr="00085672">
              <w:rPr>
                <w:color w:val="000000"/>
                <w:sz w:val="20"/>
              </w:rPr>
              <w:t>22.12.2022 №73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7D7736" w:rsidP="0053358D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085672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085672">
              <w:rPr>
                <w:rStyle w:val="a7"/>
                <w:sz w:val="20"/>
              </w:rPr>
              <w:t>https://docs.yandex.ru/docs/view?url=ya-browser%3A%2F%2F4DT1uXEPRrJRXlUFoewruBTeMvLrzF8NfBcxeUIWn5XiAaOmWy817YGmuEuwQpeiPMZz_lfFL9R2Bm3doPX983KbXIidByEAszUuVbJak8zsK80i9GoKKZigXscIoG929HeSQNcPnQbCg6EX65XPBA%3D%3D%3Fsign%3DM6upeqlIrgHMAhrLq1aur9q3k0s4npn_rYSa2W8yoCA%3D&amp;name=73_EDK.doc&amp;nosw=1</w:t>
            </w:r>
          </w:p>
        </w:tc>
      </w:tr>
      <w:tr w:rsidR="008764E8" w:rsidRPr="0069265D" w:rsidTr="008764E8">
        <w:trPr>
          <w:trHeight w:hRule="exact" w:val="340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64E8" w:rsidRPr="0069265D" w:rsidRDefault="008764E8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8764E8" w:rsidP="008764E8">
            <w:pPr>
              <w:shd w:val="clear" w:color="auto" w:fill="FFFFFF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Решение Представительного </w:t>
            </w:r>
            <w:proofErr w:type="gramStart"/>
            <w:r>
              <w:rPr>
                <w:sz w:val="20"/>
              </w:rPr>
              <w:t xml:space="preserve">Собрания </w:t>
            </w:r>
            <w:r w:rsidRPr="00471844">
              <w:rPr>
                <w:sz w:val="20"/>
              </w:rPr>
              <w:t xml:space="preserve"> </w:t>
            </w:r>
            <w:proofErr w:type="spellStart"/>
            <w:r w:rsidRPr="00471844">
              <w:rPr>
                <w:sz w:val="20"/>
              </w:rPr>
              <w:t>Чагодощенского</w:t>
            </w:r>
            <w:proofErr w:type="spellEnd"/>
            <w:proofErr w:type="gramEnd"/>
            <w:r w:rsidRPr="0047184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085672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8764E8">
              <w:rPr>
                <w:color w:val="000000"/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8764E8">
              <w:rPr>
                <w:color w:val="000000"/>
                <w:sz w:val="20"/>
              </w:rPr>
              <w:t>Чагодощенского</w:t>
            </w:r>
            <w:proofErr w:type="spellEnd"/>
            <w:r w:rsidRPr="008764E8">
              <w:rPr>
                <w:color w:val="000000"/>
                <w:sz w:val="20"/>
              </w:rPr>
              <w:t xml:space="preserve"> муниципального округа Вологодской области от 25.01.2024 года №5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085672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25.01.2024 №5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085672" w:rsidRDefault="008764E8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8764E8">
              <w:rPr>
                <w:rStyle w:val="a7"/>
                <w:sz w:val="20"/>
              </w:rPr>
              <w:t>https://docs.yandex.ru/docs/view?url=ya-browser%3A%2F%2F4DT1uXEPRrJRXlUFoewruIfMmuQ3bYCtxg1hxIi6k7gpSUthx8_h-t6GhH7ufJBfLyJYJa5L46byvKe_Rx32mwmdjp8czrLci3adGJdjyMeLD1CHmESCGPwA_P5JfAMaafTmsT0Tm_wXgyPY_1DE-g%3D%3D%3Fsign%3Di15oNuu7sVs5Uh1AL7UGn__YbQBRR_nWMcOtftDImqk%3D&amp;name=5_podderzhka_mobilizats.doc&amp;nosw=1</w:t>
            </w:r>
          </w:p>
        </w:tc>
      </w:tr>
      <w:tr w:rsidR="008764E8" w:rsidRPr="0069265D" w:rsidTr="008764E8">
        <w:trPr>
          <w:trHeight w:hRule="exact" w:val="340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64E8" w:rsidRPr="0069265D" w:rsidRDefault="008764E8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Default="008764E8" w:rsidP="008764E8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Решение Представительного </w:t>
            </w:r>
            <w:proofErr w:type="gramStart"/>
            <w:r>
              <w:rPr>
                <w:sz w:val="20"/>
              </w:rPr>
              <w:t xml:space="preserve">Собрания </w:t>
            </w:r>
            <w:r w:rsidRPr="00471844">
              <w:rPr>
                <w:sz w:val="20"/>
              </w:rPr>
              <w:t xml:space="preserve"> </w:t>
            </w:r>
            <w:proofErr w:type="spellStart"/>
            <w:r w:rsidRPr="00471844">
              <w:rPr>
                <w:sz w:val="20"/>
              </w:rPr>
              <w:t>Чагодощенского</w:t>
            </w:r>
            <w:proofErr w:type="spellEnd"/>
            <w:proofErr w:type="gramEnd"/>
            <w:r w:rsidRPr="0047184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8764E8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8764E8">
              <w:rPr>
                <w:color w:val="000000"/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8764E8">
              <w:rPr>
                <w:color w:val="000000"/>
                <w:sz w:val="20"/>
              </w:rPr>
              <w:t>Чагодощенского</w:t>
            </w:r>
            <w:proofErr w:type="spellEnd"/>
            <w:r w:rsidRPr="008764E8">
              <w:rPr>
                <w:color w:val="000000"/>
                <w:sz w:val="20"/>
              </w:rPr>
              <w:t xml:space="preserve"> муниципального округа Вологодской облас</w:t>
            </w:r>
            <w:r>
              <w:rPr>
                <w:color w:val="000000"/>
                <w:sz w:val="20"/>
              </w:rPr>
              <w:t xml:space="preserve">ти от 28.02.2023 года №27 </w:t>
            </w:r>
            <w:proofErr w:type="gramStart"/>
            <w:r>
              <w:rPr>
                <w:color w:val="000000"/>
                <w:sz w:val="20"/>
              </w:rPr>
              <w:t>(</w:t>
            </w:r>
            <w:r w:rsidRPr="008764E8">
              <w:rPr>
                <w:color w:val="000000"/>
                <w:sz w:val="20"/>
              </w:rPr>
              <w:t xml:space="preserve"> </w:t>
            </w:r>
            <w:proofErr w:type="spellStart"/>
            <w:r w:rsidRPr="008764E8">
              <w:rPr>
                <w:color w:val="000000"/>
                <w:sz w:val="20"/>
              </w:rPr>
              <w:t>СВО</w:t>
            </w:r>
            <w:proofErr w:type="spellEnd"/>
            <w:proofErr w:type="gramEnd"/>
            <w:r w:rsidRPr="008764E8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28.02.2023 №27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8764E8" w:rsidRDefault="008764E8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8764E8">
              <w:rPr>
                <w:rStyle w:val="a7"/>
                <w:sz w:val="20"/>
              </w:rPr>
              <w:t>https://docs.yandex.ru/docs/view?url=ya-browser%3A%2F%2F4DT1uXEPRrJRXlUFoewruExv4vIJEwlzHuYGelmzD4L8xN1fINnsxNpsvl381Gxnp9I6mYmH3sE1n5wfnLgQPzkhz-0wNVP0Fr78mAVVVhNj9-LH5phv4udFKu5rBBAigFEyr3IXWh13OsCXjiy1Ow%3D%3D%3Fsign%3Df7_66MzvBkWREpfpX-P6kt5WEt9pnfoy7sm0GV6-JE8%3D&amp;name=27_O_merah_sotspodderzhki.doc&amp;nosw=1</w:t>
            </w:r>
          </w:p>
        </w:tc>
      </w:tr>
      <w:tr w:rsidR="008764E8" w:rsidRPr="0069265D" w:rsidTr="008E1B60">
        <w:trPr>
          <w:trHeight w:hRule="exact" w:val="4277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64E8" w:rsidRPr="0069265D" w:rsidRDefault="008764E8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Default="008764E8" w:rsidP="008764E8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Решение Представительного </w:t>
            </w:r>
            <w:proofErr w:type="gramStart"/>
            <w:r>
              <w:rPr>
                <w:sz w:val="20"/>
              </w:rPr>
              <w:t xml:space="preserve">Собрания </w:t>
            </w:r>
            <w:r w:rsidRPr="00471844">
              <w:rPr>
                <w:sz w:val="20"/>
              </w:rPr>
              <w:t xml:space="preserve"> </w:t>
            </w:r>
            <w:proofErr w:type="spellStart"/>
            <w:r w:rsidRPr="00471844">
              <w:rPr>
                <w:sz w:val="20"/>
              </w:rPr>
              <w:t>Чагодощенского</w:t>
            </w:r>
            <w:proofErr w:type="spellEnd"/>
            <w:proofErr w:type="gramEnd"/>
            <w:r w:rsidRPr="0047184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8764E8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8764E8">
              <w:rPr>
                <w:color w:val="000000"/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8764E8">
              <w:rPr>
                <w:color w:val="000000"/>
                <w:sz w:val="20"/>
              </w:rPr>
              <w:t>Чагодощенского</w:t>
            </w:r>
            <w:proofErr w:type="spellEnd"/>
            <w:r w:rsidRPr="008764E8">
              <w:rPr>
                <w:color w:val="000000"/>
                <w:sz w:val="20"/>
              </w:rPr>
              <w:t xml:space="preserve"> муниципального округа Вологодской области от 25.04.2024 года №34 (выплаты воинам-Афганцам)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25.04.2024 №34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8764E8" w:rsidRDefault="008764E8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8764E8">
              <w:rPr>
                <w:rStyle w:val="a7"/>
                <w:sz w:val="20"/>
              </w:rPr>
              <w:t>https://docs.yandex.ru/docs/view?url=ya-browser%3A%2F%2F4DT1uXEPRrJRXlUFoewruBbsoCtWIvARTYvy_htm4uO1eNiIIg40xcG_-k9zZUV4PqfQH_Btizv11vOevPC_rVSKOJbe_20jJS_UH_86AhgYQDZH7AUvaQBpu3FKrf2FYSaMj70UKf5J0tWop9ehAQ%3D%3D%3Fsign%3DiWb0tIl9TOXZA-Ju_uYlu2boMFRC-rIozkbs1orXyg4%3D&amp;name=Reshenie_Predstavitel_nogo_Sobraniya_34_ot_25.04.2024_O_edinovremennoy_vyplate_v_svyazi_s_35_oy_godovschinoy_vyvoda_sovetskih_voysk_iz_Afganistana.doc&amp;nosw=1</w:t>
            </w:r>
          </w:p>
        </w:tc>
      </w:tr>
      <w:tr w:rsidR="008E1B60" w:rsidRPr="0069265D" w:rsidTr="008E1B60">
        <w:trPr>
          <w:trHeight w:hRule="exact" w:val="4277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B60" w:rsidRPr="0069265D" w:rsidRDefault="008E1B60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B60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Default="008B4529" w:rsidP="008764E8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Решение Представительного Собрания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8E1B60" w:rsidRDefault="008E1B60" w:rsidP="008E1B60">
            <w:pPr>
              <w:jc w:val="both"/>
              <w:rPr>
                <w:sz w:val="20"/>
              </w:rPr>
            </w:pPr>
            <w:r w:rsidRPr="008E1B60">
              <w:rPr>
                <w:sz w:val="20"/>
              </w:rPr>
              <w:t xml:space="preserve">в соответствии с решением Представительного Собрания </w:t>
            </w:r>
            <w:proofErr w:type="spellStart"/>
            <w:r w:rsidRPr="008E1B60">
              <w:rPr>
                <w:sz w:val="20"/>
              </w:rPr>
              <w:t>Чагодощенского</w:t>
            </w:r>
            <w:proofErr w:type="spellEnd"/>
            <w:r w:rsidRPr="008E1B60">
              <w:rPr>
                <w:sz w:val="20"/>
              </w:rPr>
              <w:t xml:space="preserve"> муниципального округа от 26.01.2023 № 13 «Об утверждении Положения о порядке установления пенсии за выслугу лет лицам, замещавшим должности муниципальной службы </w:t>
            </w:r>
            <w:proofErr w:type="spellStart"/>
            <w:r w:rsidRPr="008E1B60">
              <w:rPr>
                <w:sz w:val="20"/>
              </w:rPr>
              <w:t>Чагодощенского</w:t>
            </w:r>
            <w:proofErr w:type="spellEnd"/>
            <w:r w:rsidRPr="008E1B60">
              <w:rPr>
                <w:sz w:val="20"/>
              </w:rPr>
              <w:t xml:space="preserve"> муниципального округа».</w:t>
            </w:r>
          </w:p>
          <w:p w:rsidR="008E1B60" w:rsidRPr="008E1B60" w:rsidRDefault="008E1B60" w:rsidP="008764E8">
            <w:pPr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Default="008B4529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26.01.2023 №13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B60" w:rsidRPr="008764E8" w:rsidRDefault="00E10BCC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E10BCC">
              <w:rPr>
                <w:rStyle w:val="a7"/>
                <w:sz w:val="20"/>
              </w:rPr>
              <w:t>https://docs.yandex.ru/docs/view?url=ya-browser%3A%2F%2F4DT1uXEPRrJRXlUFoewruCkRqdvtjzZrTB72vUyG9ANc0XDIeto5kaoEO3hCsqjKa4I_NglCzTAPWnAoOjuX9mhRXcJofxCoh9lwZ8Dx8cF4X9pbqBAO1UL6PfGPaaMR_1RfoapZiqaUOZCClYfhnw%3D%3D%3Fsign%3DnRzP-V-U2NEX9uZST3qq1iY9mHDhU-SGCmEJZ-L805Q%3D&amp;name=13_Polozhenie_po_pensiyam.doc&amp;nosw=1</w:t>
            </w:r>
          </w:p>
        </w:tc>
      </w:tr>
      <w:tr w:rsidR="008E1B60" w:rsidRPr="0069265D" w:rsidTr="008E1B60">
        <w:trPr>
          <w:trHeight w:hRule="exact" w:val="4277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B60" w:rsidRPr="0069265D" w:rsidRDefault="008E1B60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B60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Default="008B4529" w:rsidP="008764E8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Решение Представительного Собрания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8E1B60" w:rsidRDefault="008E1B60" w:rsidP="008E1B60">
            <w:pPr>
              <w:jc w:val="both"/>
              <w:rPr>
                <w:sz w:val="20"/>
              </w:rPr>
            </w:pPr>
            <w:r w:rsidRPr="008E1B60">
              <w:rPr>
                <w:sz w:val="20"/>
              </w:rPr>
              <w:t xml:space="preserve">в соответствии с решением Представительного Собрания </w:t>
            </w:r>
            <w:proofErr w:type="spellStart"/>
            <w:r w:rsidRPr="008E1B60">
              <w:rPr>
                <w:sz w:val="20"/>
              </w:rPr>
              <w:t>Чагодощенского</w:t>
            </w:r>
            <w:proofErr w:type="spellEnd"/>
            <w:r w:rsidRPr="008E1B60">
              <w:rPr>
                <w:sz w:val="20"/>
              </w:rPr>
              <w:t xml:space="preserve"> муниципального округа от 28.09.2023 № 85 «О мерах социальной поддержки в виде предоставления единовременной денежной выплаты участникам специальной военной операции»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Default="008B4529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28.09.2023 №85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B60" w:rsidRPr="008764E8" w:rsidRDefault="00E10BCC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E10BCC">
              <w:rPr>
                <w:rStyle w:val="a7"/>
                <w:sz w:val="20"/>
              </w:rPr>
              <w:t>https://docs.yandex.ru/docs/view?url=ya-browser%3A%2F%2F4DT1uXEPRrJRXlUFoewruKLxouIjSHZSa5l2qAjrzqlUNaH4DC337AVftAhP0x9aGD-FBqFJuY95rY_XsIcn6-gA_K2WpqcMARpqtwHatzsSLYD4glj8CydOdrSQdlhqflzMfDzk5b53cn06rVclHw%3D%3D%3Fsign%3DBy5abQFeRDPAxMsOo5-HHUANiIccxYLPkYEfdaZFsWk%3D&amp;name=85_po_meram_sots_podderzhki_u.doc&amp;nosw=1</w:t>
            </w:r>
          </w:p>
        </w:tc>
      </w:tr>
      <w:tr w:rsidR="008764E8" w:rsidRPr="0069265D" w:rsidTr="0053358D">
        <w:trPr>
          <w:trHeight w:hRule="exact" w:val="6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64E8" w:rsidRPr="0069265D" w:rsidRDefault="008764E8" w:rsidP="008764E8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3016D4" w:rsidRDefault="008764E8" w:rsidP="008764E8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9D5AD4">
              <w:rPr>
                <w:sz w:val="20"/>
              </w:rPr>
              <w:t xml:space="preserve">Структурный элемент № 2 </w:t>
            </w:r>
            <w:r w:rsidR="009D5AD4" w:rsidRPr="009D5AD4">
              <w:rPr>
                <w:sz w:val="20"/>
              </w:rPr>
              <w:t>«Забота»</w:t>
            </w:r>
          </w:p>
        </w:tc>
      </w:tr>
      <w:tr w:rsidR="008764E8" w:rsidRPr="0069265D" w:rsidTr="00502F91">
        <w:trPr>
          <w:trHeight w:hRule="exact" w:val="3577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64E8" w:rsidRPr="0069265D" w:rsidRDefault="008764E8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3016D4" w:rsidRDefault="008764E8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8764E8" w:rsidP="00502F9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471844">
              <w:rPr>
                <w:sz w:val="20"/>
              </w:rPr>
              <w:t xml:space="preserve">Постановление администрации </w:t>
            </w:r>
            <w:proofErr w:type="spellStart"/>
            <w:r w:rsidRPr="00471844">
              <w:rPr>
                <w:sz w:val="20"/>
              </w:rPr>
              <w:t>Чагодощенского</w:t>
            </w:r>
            <w:proofErr w:type="spellEnd"/>
            <w:r w:rsidRPr="00471844">
              <w:rPr>
                <w:sz w:val="20"/>
              </w:rPr>
              <w:t xml:space="preserve"> муниципального </w:t>
            </w:r>
            <w:r w:rsidR="00502F91">
              <w:rPr>
                <w:sz w:val="20"/>
              </w:rPr>
              <w:t>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502F91" w:rsidRDefault="00502F91" w:rsidP="008764E8">
            <w:pPr>
              <w:shd w:val="clear" w:color="auto" w:fill="FFFFFF"/>
              <w:rPr>
                <w:sz w:val="24"/>
                <w:szCs w:val="24"/>
              </w:rPr>
            </w:pPr>
            <w:r w:rsidRPr="00502F91">
              <w:rPr>
                <w:sz w:val="20"/>
              </w:rPr>
              <w:t xml:space="preserve">Постановление администрации </w:t>
            </w:r>
            <w:proofErr w:type="spellStart"/>
            <w:r w:rsidRPr="00502F91">
              <w:rPr>
                <w:sz w:val="20"/>
              </w:rPr>
              <w:t>Чагодощенского</w:t>
            </w:r>
            <w:proofErr w:type="spellEnd"/>
            <w:r w:rsidRPr="00502F91">
              <w:rPr>
                <w:sz w:val="20"/>
              </w:rPr>
              <w:t xml:space="preserve"> муниципального района от 22.03.17 №66 «О реализации социального проекта» Забота»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502F91" w:rsidRDefault="008764E8" w:rsidP="00502F91">
            <w:pPr>
              <w:shd w:val="clear" w:color="auto" w:fill="FFFFFF"/>
              <w:rPr>
                <w:sz w:val="24"/>
                <w:szCs w:val="24"/>
              </w:rPr>
            </w:pPr>
            <w:r w:rsidRPr="00502F91">
              <w:rPr>
                <w:sz w:val="20"/>
              </w:rPr>
              <w:t xml:space="preserve">от </w:t>
            </w:r>
            <w:r w:rsidR="00502F91" w:rsidRPr="00502F91">
              <w:rPr>
                <w:sz w:val="20"/>
              </w:rPr>
              <w:t>22.03.2017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3016D4" w:rsidRDefault="00502F91" w:rsidP="008764E8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502F91">
              <w:rPr>
                <w:rStyle w:val="a7"/>
                <w:sz w:val="20"/>
                <w:shd w:val="clear" w:color="auto" w:fill="FFFFFF"/>
              </w:rPr>
              <w:t>https://docs.yandex.ru/docs/view?url=ya-browser%3A%2F%2F4DT1uXEPRrJRXlUFoewruJymBLYRZK-8vbZs48Vi0dojDhY83Q2A4fusvDAmYyXplv1iIAdANc4zT3dhDXnGdaUvxiHz7IldDsUc5WHQhr9foeo67Gh9_sF5YNldcaFyPuKk1kgulP1hy-bB4PtezQ%3D%3D%3Fsign%3DntZdWPDBYpoZO1vwXKsIzHxTku7Xu16djigM9hSUZUQ%3D&amp;name=postanovlenie_66.docx&amp;nosw=1</w:t>
            </w:r>
            <w:r w:rsidR="008764E8" w:rsidRPr="00502F91">
              <w:rPr>
                <w:sz w:val="20"/>
              </w:rPr>
              <w:t xml:space="preserve">. </w:t>
            </w:r>
          </w:p>
        </w:tc>
      </w:tr>
      <w:tr w:rsidR="00502F91" w:rsidRPr="0069265D" w:rsidTr="00502F91">
        <w:trPr>
          <w:trHeight w:hRule="exact" w:val="3577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F91" w:rsidRPr="0069265D" w:rsidRDefault="00502F91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2F91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F91" w:rsidRPr="00471844" w:rsidRDefault="00F75202" w:rsidP="00502F91">
            <w:pPr>
              <w:shd w:val="clear" w:color="auto" w:fill="FFFFFF"/>
              <w:rPr>
                <w:sz w:val="20"/>
              </w:rPr>
            </w:pPr>
            <w:r w:rsidRPr="00471844">
              <w:rPr>
                <w:sz w:val="20"/>
              </w:rPr>
              <w:t xml:space="preserve">Постановление администрации </w:t>
            </w:r>
            <w:proofErr w:type="spellStart"/>
            <w:r w:rsidRPr="00471844">
              <w:rPr>
                <w:sz w:val="20"/>
              </w:rPr>
              <w:t>Чагодощенского</w:t>
            </w:r>
            <w:proofErr w:type="spellEnd"/>
            <w:r w:rsidRPr="00471844">
              <w:rPr>
                <w:sz w:val="20"/>
              </w:rPr>
              <w:t xml:space="preserve"> муниципального </w:t>
            </w:r>
            <w:r>
              <w:rPr>
                <w:sz w:val="20"/>
              </w:rPr>
              <w:t>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F91" w:rsidRPr="00502F91" w:rsidRDefault="00F75202" w:rsidP="008764E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0"/>
              </w:rPr>
              <w:t>Чагодощенского</w:t>
            </w:r>
            <w:proofErr w:type="spellEnd"/>
            <w:r>
              <w:rPr>
                <w:sz w:val="20"/>
              </w:rPr>
              <w:t xml:space="preserve"> района от 22.03.17 №66 «О реализации социального проекта» Забота» от 06.10.2017 №265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F91" w:rsidRPr="00502F91" w:rsidRDefault="00502F91" w:rsidP="00502F9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F91" w:rsidRPr="00502F91" w:rsidRDefault="007D7736" w:rsidP="008764E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2F91" w:rsidRPr="00502F91" w:rsidRDefault="00F75202" w:rsidP="008764E8">
            <w:pPr>
              <w:shd w:val="clear" w:color="auto" w:fill="FFFFFF"/>
              <w:jc w:val="center"/>
              <w:rPr>
                <w:rStyle w:val="a7"/>
                <w:sz w:val="20"/>
                <w:shd w:val="clear" w:color="auto" w:fill="FFFFFF"/>
              </w:rPr>
            </w:pPr>
            <w:r w:rsidRPr="00F75202">
              <w:rPr>
                <w:rStyle w:val="a7"/>
                <w:sz w:val="20"/>
                <w:shd w:val="clear" w:color="auto" w:fill="FFFFFF"/>
              </w:rPr>
              <w:t>https://docs.yandex.ru/docs/view?url=ya-browser%3A%2F%2F4DT1uXEPRrJRXlUFoewruJBSNAwoXoUSVyQSxikgkP4y53ElY5LD5Yu3TcCBYUakmT_EoKOk60220yCZYBrj9ekQ8sGH0UW6zxo905c3H2RG6nAeoS-4dBrA3HNRHW3c9_o0w-Z8H-J7rVzK_L-M-w%3D%3D%3Fsign%3DbPujimtfVCSDnXP-H5rtgaFL9ST-8g589UMwI9uFa0k%3D&amp;name=Post_adm_rayona_ot06.10.2017_265.doc&amp;nosw=1</w:t>
            </w:r>
          </w:p>
        </w:tc>
      </w:tr>
    </w:tbl>
    <w:p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E542B7">
        <w:rPr>
          <w:color w:val="000000"/>
          <w:szCs w:val="28"/>
        </w:rPr>
        <w:t>Раздел 1. Стратегические приоритеты муниципальной программы.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 xml:space="preserve"> </w:t>
      </w:r>
    </w:p>
    <w:p w:rsidR="00E542B7" w:rsidRPr="00D768BF" w:rsidRDefault="00E542B7" w:rsidP="00E542B7">
      <w:pPr>
        <w:ind w:firstLine="567"/>
        <w:jc w:val="both"/>
        <w:rPr>
          <w:szCs w:val="28"/>
        </w:rPr>
      </w:pPr>
      <w:r w:rsidRPr="00D768BF">
        <w:rPr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граждан. Категории граждан получателей социальной поддержки, социальных услуг, перечни мер социальной поддержки и социальных услуг, а также условия их предоставления определены законодательством.</w:t>
      </w:r>
      <w:r>
        <w:rPr>
          <w:szCs w:val="28"/>
        </w:rPr>
        <w:t xml:space="preserve"> </w:t>
      </w:r>
      <w:r w:rsidRPr="00D768BF">
        <w:rPr>
          <w:szCs w:val="28"/>
        </w:rPr>
        <w:t>Муниципальная программа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Вологодской области и направлена на организацию своевременного и в полном объеме обеспечения прав отдельных категорий граждан на меры социальной поддержки.</w:t>
      </w:r>
    </w:p>
    <w:p w:rsidR="00E542B7" w:rsidRPr="00F57437" w:rsidRDefault="00E542B7" w:rsidP="00E542B7">
      <w:pPr>
        <w:jc w:val="both"/>
        <w:rPr>
          <w:rFonts w:eastAsia="Calibri"/>
          <w:szCs w:val="28"/>
        </w:rPr>
      </w:pPr>
      <w:r w:rsidRPr="00F57437">
        <w:rPr>
          <w:szCs w:val="28"/>
        </w:rPr>
        <w:tab/>
        <w:t>В соответствии со Стратегией социально-экономического развития Вологодской области до 20</w:t>
      </w:r>
      <w:r>
        <w:rPr>
          <w:szCs w:val="28"/>
        </w:rPr>
        <w:t>3</w:t>
      </w:r>
      <w:r w:rsidRPr="00F57437">
        <w:rPr>
          <w:szCs w:val="28"/>
        </w:rPr>
        <w:t>0 года</w:t>
      </w:r>
      <w:r w:rsidRPr="00F57437">
        <w:rPr>
          <w:rFonts w:eastAsia="Calibri"/>
          <w:szCs w:val="28"/>
        </w:rPr>
        <w:t>, приоритетным направлением деятельности должно быть обеспечение социальной поддержки отдельных категорий граждан, качественного и доступного социального обслуживания населения.</w:t>
      </w:r>
    </w:p>
    <w:p w:rsidR="00E542B7" w:rsidRPr="00F57437" w:rsidRDefault="00E542B7" w:rsidP="00E542B7">
      <w:pPr>
        <w:jc w:val="both"/>
        <w:rPr>
          <w:szCs w:val="28"/>
        </w:rPr>
      </w:pPr>
      <w:r w:rsidRPr="00F57437">
        <w:rPr>
          <w:rFonts w:eastAsia="Calibri"/>
        </w:rPr>
        <w:tab/>
      </w:r>
      <w:r w:rsidRPr="00F57437">
        <w:rPr>
          <w:szCs w:val="28"/>
        </w:rPr>
        <w:t xml:space="preserve">Целью муниципальной программы является повышение уровня жизни граждан </w:t>
      </w:r>
      <w:proofErr w:type="spellStart"/>
      <w:r w:rsidRPr="00F57437"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округа,</w:t>
      </w:r>
      <w:r w:rsidRPr="00EF7426">
        <w:rPr>
          <w:spacing w:val="6"/>
          <w:szCs w:val="28"/>
        </w:rPr>
        <w:t xml:space="preserve"> </w:t>
      </w:r>
      <w:r w:rsidRPr="00F57437">
        <w:rPr>
          <w:spacing w:val="6"/>
          <w:szCs w:val="28"/>
        </w:rPr>
        <w:t>обеспечение эффективного функционирования системы социальных гарантий, создание условий для роста благосостояния граждан – получателей мер социальной поддержки, повышение доступности социального обслуживания населения.</w:t>
      </w:r>
    </w:p>
    <w:p w:rsidR="00E542B7" w:rsidRPr="00F57437" w:rsidRDefault="00E542B7" w:rsidP="00E542B7">
      <w:pPr>
        <w:pStyle w:val="2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7437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мероприятий и подпрограмм, включенных в муниципальную программу:</w:t>
      </w:r>
    </w:p>
    <w:p w:rsidR="00E542B7" w:rsidRPr="00F57437" w:rsidRDefault="00E542B7" w:rsidP="00E542B7">
      <w:pPr>
        <w:snapToGrid w:val="0"/>
        <w:jc w:val="both"/>
        <w:rPr>
          <w:szCs w:val="28"/>
        </w:rPr>
      </w:pPr>
      <w:r w:rsidRPr="00F57437">
        <w:t xml:space="preserve">   </w:t>
      </w:r>
      <w:r w:rsidRPr="00F57437">
        <w:rPr>
          <w:szCs w:val="28"/>
        </w:rPr>
        <w:t>обеспечение полного и своевременного предоставления мер социальной поддержки, предусмотренных федеральным, областным законодательством и муниципальными правовыми актами, отдельным категориям граждан.</w:t>
      </w:r>
    </w:p>
    <w:p w:rsidR="00E542B7" w:rsidRDefault="00E542B7" w:rsidP="00E54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37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</w:t>
      </w:r>
      <w:r w:rsidR="00F77E62">
        <w:rPr>
          <w:rFonts w:ascii="Times New Roman" w:hAnsi="Times New Roman" w:cs="Times New Roman"/>
          <w:sz w:val="28"/>
          <w:szCs w:val="28"/>
        </w:rPr>
        <w:t>25</w:t>
      </w:r>
      <w:r w:rsidRPr="00F57437">
        <w:rPr>
          <w:rFonts w:ascii="Times New Roman" w:hAnsi="Times New Roman" w:cs="Times New Roman"/>
          <w:sz w:val="28"/>
          <w:szCs w:val="28"/>
        </w:rPr>
        <w:t xml:space="preserve"> - 20</w:t>
      </w:r>
      <w:r w:rsidR="00F77E62">
        <w:rPr>
          <w:rFonts w:ascii="Times New Roman" w:hAnsi="Times New Roman" w:cs="Times New Roman"/>
          <w:sz w:val="28"/>
          <w:szCs w:val="28"/>
        </w:rPr>
        <w:t>30</w:t>
      </w:r>
      <w:r w:rsidRPr="00F5743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542B7" w:rsidRDefault="00E542B7" w:rsidP="00FB4413">
      <w:pPr>
        <w:widowControl w:val="0"/>
        <w:jc w:val="center"/>
        <w:outlineLvl w:val="1"/>
        <w:rPr>
          <w:color w:val="000000"/>
          <w:szCs w:val="28"/>
        </w:rPr>
      </w:pPr>
    </w:p>
    <w:p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9258E">
        <w:rPr>
          <w:color w:val="000000"/>
          <w:szCs w:val="28"/>
          <w:lang w:val="en-US"/>
        </w:rPr>
        <w:t>I</w:t>
      </w:r>
      <w:r w:rsidRPr="00F9258E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3016D4" w:rsidRDefault="003016D4" w:rsidP="00FB4413">
      <w:pPr>
        <w:jc w:val="center"/>
      </w:pPr>
    </w:p>
    <w:p w:rsidR="00F9258E" w:rsidRPr="0079299C" w:rsidRDefault="00F9258E" w:rsidP="00F9258E">
      <w:pPr>
        <w:widowControl w:val="0"/>
        <w:autoSpaceDE w:val="0"/>
        <w:ind w:firstLine="720"/>
        <w:jc w:val="both"/>
        <w:rPr>
          <w:szCs w:val="28"/>
        </w:rPr>
      </w:pPr>
      <w:r w:rsidRPr="0079299C">
        <w:rPr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населения, в соответствии с федеральным и областным законодательством.</w:t>
      </w:r>
    </w:p>
    <w:p w:rsidR="00F9258E" w:rsidRPr="0079299C" w:rsidRDefault="00F9258E" w:rsidP="00F9258E">
      <w:pPr>
        <w:pStyle w:val="ad"/>
        <w:widowControl w:val="0"/>
        <w:ind w:firstLine="700"/>
        <w:jc w:val="both"/>
      </w:pPr>
      <w:r w:rsidRPr="0079299C">
        <w:t xml:space="preserve">Меры социальной поддержки, предоставляемые в денежной форме, являются одним из источников обеспечения денежных доходов отдельных категорий граждан, самыми многочисленными из которых являются люди пожилого возраста, инвалиды, семьи с детьми. </w:t>
      </w:r>
    </w:p>
    <w:p w:rsidR="00F9258E" w:rsidRPr="0079299C" w:rsidRDefault="00F9258E" w:rsidP="00F9258E">
      <w:pPr>
        <w:pStyle w:val="ad"/>
        <w:widowControl w:val="0"/>
        <w:jc w:val="both"/>
      </w:pPr>
      <w:r w:rsidRPr="0079299C">
        <w:t xml:space="preserve">        В </w:t>
      </w:r>
      <w:proofErr w:type="spellStart"/>
      <w:r w:rsidRPr="0079299C">
        <w:t>Чагодощенском</w:t>
      </w:r>
      <w:proofErr w:type="spellEnd"/>
      <w:r w:rsidRPr="0079299C">
        <w:t xml:space="preserve"> округе получателями различных мер социальной поддержки ежемесячно являются более 5</w:t>
      </w:r>
      <w:r w:rsidRPr="0079299C">
        <w:rPr>
          <w:b/>
        </w:rPr>
        <w:t xml:space="preserve"> </w:t>
      </w:r>
      <w:r w:rsidRPr="0079299C">
        <w:t>тыс. человек; единовременно или один раз в год - более 3,5</w:t>
      </w:r>
      <w:r w:rsidRPr="0079299C">
        <w:rPr>
          <w:b/>
        </w:rPr>
        <w:t xml:space="preserve"> </w:t>
      </w:r>
      <w:r w:rsidRPr="0079299C">
        <w:t xml:space="preserve">тыс. граждан. </w:t>
      </w:r>
    </w:p>
    <w:p w:rsidR="00F9258E" w:rsidRPr="0079299C" w:rsidRDefault="00F9258E" w:rsidP="00F9258E">
      <w:pPr>
        <w:pStyle w:val="ad"/>
        <w:widowControl w:val="0"/>
        <w:ind w:firstLine="567"/>
        <w:jc w:val="both"/>
      </w:pPr>
      <w:r w:rsidRPr="0079299C">
        <w:t>Среди перспективных направлений развития социальной защиты населения, направленных на повышение качества и эффективности социальной поддержки населения можно выделить следующие:</w:t>
      </w:r>
    </w:p>
    <w:p w:rsidR="00F9258E" w:rsidRPr="003849BC" w:rsidRDefault="00F9258E" w:rsidP="00F9258E">
      <w:pPr>
        <w:pStyle w:val="ad"/>
        <w:widowControl w:val="0"/>
        <w:ind w:firstLine="567"/>
        <w:jc w:val="both"/>
      </w:pPr>
      <w:r w:rsidRPr="0079299C">
        <w:t xml:space="preserve">- расширение масштабов участия социально-ориентированных некоммерческих организаций, благотворителей и добровольцев к </w:t>
      </w:r>
      <w:r>
        <w:t>предоставлению социальных услуг.</w:t>
      </w:r>
    </w:p>
    <w:p w:rsidR="00FB4413" w:rsidRDefault="00FB4413" w:rsidP="00FB4413">
      <w:pPr>
        <w:jc w:val="both"/>
        <w:rPr>
          <w:szCs w:val="28"/>
        </w:rPr>
      </w:pPr>
    </w:p>
    <w:p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:rsidR="009D7761" w:rsidRPr="00FB4413" w:rsidRDefault="009D7761" w:rsidP="009D7761">
      <w:pPr>
        <w:jc w:val="center"/>
        <w:rPr>
          <w:szCs w:val="28"/>
        </w:rPr>
      </w:pPr>
    </w:p>
    <w:p w:rsidR="00BE5AD4" w:rsidRPr="00BE5AD4" w:rsidRDefault="00BE5AD4" w:rsidP="00BE5AD4">
      <w:pPr>
        <w:widowControl w:val="0"/>
        <w:tabs>
          <w:tab w:val="left" w:pos="0"/>
        </w:tabs>
        <w:ind w:firstLine="851"/>
        <w:jc w:val="both"/>
        <w:rPr>
          <w:rFonts w:eastAsia="Batang"/>
          <w:szCs w:val="28"/>
        </w:rPr>
      </w:pPr>
      <w:r w:rsidRPr="00BE5AD4">
        <w:rPr>
          <w:rFonts w:eastAsia="Batang"/>
          <w:szCs w:val="28"/>
        </w:rPr>
        <w:t xml:space="preserve">Администрация </w:t>
      </w:r>
      <w:proofErr w:type="spellStart"/>
      <w:r w:rsidRPr="00BE5AD4">
        <w:rPr>
          <w:rFonts w:eastAsia="Batang"/>
          <w:szCs w:val="28"/>
        </w:rPr>
        <w:t>Чагодощенского</w:t>
      </w:r>
      <w:proofErr w:type="spellEnd"/>
      <w:r w:rsidRPr="00BE5AD4">
        <w:rPr>
          <w:rFonts w:eastAsia="Batang"/>
          <w:szCs w:val="28"/>
        </w:rPr>
        <w:t xml:space="preserve"> муниципального округа ставит перед собой задачу гарантировать:</w:t>
      </w:r>
    </w:p>
    <w:p w:rsidR="003849BC" w:rsidRPr="00F57437" w:rsidRDefault="003849BC" w:rsidP="003849BC">
      <w:pPr>
        <w:pStyle w:val="2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437">
        <w:rPr>
          <w:rFonts w:ascii="Times New Roman" w:hAnsi="Times New Roman"/>
          <w:sz w:val="28"/>
          <w:szCs w:val="28"/>
        </w:rPr>
        <w:t>- 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100%;</w:t>
      </w:r>
    </w:p>
    <w:p w:rsidR="003849BC" w:rsidRDefault="003849BC" w:rsidP="003849BC">
      <w:pPr>
        <w:snapToGrid w:val="0"/>
        <w:jc w:val="both"/>
        <w:rPr>
          <w:szCs w:val="28"/>
        </w:rPr>
      </w:pPr>
      <w:r w:rsidRPr="00F57437">
        <w:rPr>
          <w:szCs w:val="28"/>
        </w:rPr>
        <w:t>- обеспечение максимального числа пенсионеров по возрасту, инвалидов, многодетных семей мерами социальной поддержки;</w:t>
      </w:r>
    </w:p>
    <w:p w:rsidR="003849BC" w:rsidRPr="00F57437" w:rsidRDefault="003849BC" w:rsidP="003849BC">
      <w:pPr>
        <w:snapToGrid w:val="0"/>
        <w:jc w:val="both"/>
        <w:rPr>
          <w:szCs w:val="28"/>
        </w:rPr>
      </w:pPr>
      <w:r>
        <w:t>- обеспечение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45%.</w:t>
      </w:r>
    </w:p>
    <w:p w:rsidR="00BE5AD4" w:rsidRPr="00BE5AD4" w:rsidRDefault="00BE5AD4" w:rsidP="00BE5AD4">
      <w:pPr>
        <w:pStyle w:val="a9"/>
        <w:jc w:val="both"/>
        <w:rPr>
          <w:sz w:val="28"/>
          <w:szCs w:val="28"/>
        </w:rPr>
      </w:pPr>
    </w:p>
    <w:p w:rsidR="003016D4" w:rsidRDefault="003016D4" w:rsidP="009D7761">
      <w:pPr>
        <w:jc w:val="both"/>
        <w:rPr>
          <w:szCs w:val="28"/>
        </w:rPr>
      </w:pPr>
    </w:p>
    <w:p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04B" w:rsidRPr="002C204B" w:rsidRDefault="002C204B" w:rsidP="002C204B">
            <w:pPr>
              <w:snapToGrid w:val="0"/>
              <w:jc w:val="both"/>
              <w:rPr>
                <w:sz w:val="24"/>
                <w:szCs w:val="24"/>
              </w:rPr>
            </w:pPr>
            <w:r w:rsidRPr="002C204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C204B">
              <w:rPr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sz w:val="24"/>
                <w:szCs w:val="24"/>
              </w:rPr>
              <w:t xml:space="preserve"> муниципального округа</w:t>
            </w:r>
          </w:p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04B" w:rsidRPr="002C204B" w:rsidRDefault="002C204B" w:rsidP="002C204B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2C204B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C204B">
              <w:rPr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sz w:val="24"/>
                <w:szCs w:val="24"/>
              </w:rPr>
              <w:t xml:space="preserve"> муниципального округа</w:t>
            </w:r>
          </w:p>
          <w:p w:rsidR="00F06372" w:rsidRPr="00966565" w:rsidRDefault="00F06372" w:rsidP="007C184F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AA3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4AA3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4AA3" w:rsidRPr="00D26478" w:rsidRDefault="002C204B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Граждане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FF2003" w:rsidRDefault="00F77E62" w:rsidP="00F77E62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17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7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04B" w:rsidRPr="002C204B" w:rsidRDefault="002C204B" w:rsidP="002C204B">
            <w:pPr>
              <w:pStyle w:val="2"/>
              <w:widowControl w:val="0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жизни граждан </w:t>
            </w:r>
            <w:proofErr w:type="spellStart"/>
            <w:r w:rsidRPr="002C204B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1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F77E62">
              <w:rPr>
                <w:sz w:val="24"/>
                <w:szCs w:val="24"/>
              </w:rPr>
              <w:t>бъем финансирования на 2025</w:t>
            </w:r>
            <w:r w:rsidR="004A4408">
              <w:rPr>
                <w:sz w:val="24"/>
                <w:szCs w:val="24"/>
              </w:rPr>
              <w:t>-20</w:t>
            </w:r>
            <w:r w:rsidR="00F77E62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DD0CE9">
              <w:rPr>
                <w:sz w:val="24"/>
                <w:szCs w:val="24"/>
              </w:rPr>
              <w:t>24220,2</w:t>
            </w:r>
            <w:r w:rsidRPr="00FF2003">
              <w:rPr>
                <w:sz w:val="24"/>
                <w:szCs w:val="24"/>
              </w:rPr>
              <w:t xml:space="preserve"> тыс. руб., в том числе по годам</w:t>
            </w:r>
          </w:p>
          <w:tbl>
            <w:tblPr>
              <w:tblW w:w="7134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:rsidTr="004A4408">
              <w:tc>
                <w:tcPr>
                  <w:tcW w:w="1783" w:type="dxa"/>
                  <w:shd w:val="clear" w:color="auto" w:fill="auto"/>
                </w:tcPr>
                <w:p w:rsidR="00F06372" w:rsidRPr="00FF2003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8073,4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4A4408">
              <w:tc>
                <w:tcPr>
                  <w:tcW w:w="1783" w:type="dxa"/>
                  <w:shd w:val="clear" w:color="auto" w:fill="auto"/>
                </w:tcPr>
                <w:p w:rsidR="00F06372" w:rsidRPr="00FF2003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8073,4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4A4408">
              <w:tc>
                <w:tcPr>
                  <w:tcW w:w="1783" w:type="dxa"/>
                  <w:shd w:val="clear" w:color="auto" w:fill="auto"/>
                </w:tcPr>
                <w:p w:rsidR="00F06372" w:rsidRPr="00FF2003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F23FC6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8073,4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4A4408">
              <w:tc>
                <w:tcPr>
                  <w:tcW w:w="1783" w:type="dxa"/>
                  <w:shd w:val="clear" w:color="auto" w:fill="auto"/>
                </w:tcPr>
                <w:p w:rsidR="00F06372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</w:t>
                  </w:r>
                </w:p>
                <w:p w:rsidR="004A4408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2029</w:t>
                  </w:r>
                </w:p>
                <w:p w:rsidR="00DD0CE9" w:rsidRPr="00FF2003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="00F06372" w:rsidRPr="00FF2003">
                    <w:rPr>
                      <w:sz w:val="24"/>
                      <w:szCs w:val="24"/>
                    </w:rPr>
                    <w:t>од</w:t>
                  </w:r>
                </w:p>
                <w:p w:rsidR="004A4408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</w:p>
                <w:p w:rsidR="00DD0CE9" w:rsidRPr="00FF2003" w:rsidRDefault="00DD0CE9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  <w:p w:rsidR="004A4408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  <w:p w:rsidR="00DD0CE9" w:rsidRPr="004A4408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Pr="00FF2003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</w:tbl>
          <w:p w:rsidR="00F06372" w:rsidRPr="00FF2003" w:rsidRDefault="00F06372" w:rsidP="002F481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за счет средств бюджета округа 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20F54" w:rsidRPr="00820F54" w:rsidRDefault="00820F54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</w:t>
            </w:r>
            <w:r w:rsidR="00397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льства Вологодской области от 22.04.2019 № 3</w:t>
            </w: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 «</w:t>
            </w:r>
            <w:r w:rsidR="00397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Социальная поддержка граждан в Вологодской области на 2021 – 2025 годы</w:t>
            </w: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72" w:rsidRDefault="00F06372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 w:rsidRPr="0026645C">
        <w:rPr>
          <w:rFonts w:ascii="XO Thames" w:hAnsi="XO Thames"/>
          <w:color w:val="000000"/>
          <w:szCs w:val="28"/>
        </w:rPr>
        <w:t>2. Показатели муниципальной программы</w:t>
      </w:r>
    </w:p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989"/>
        <w:gridCol w:w="719"/>
        <w:gridCol w:w="617"/>
        <w:gridCol w:w="1147"/>
        <w:gridCol w:w="745"/>
        <w:gridCol w:w="626"/>
        <w:gridCol w:w="626"/>
        <w:gridCol w:w="588"/>
        <w:gridCol w:w="588"/>
        <w:gridCol w:w="769"/>
        <w:gridCol w:w="807"/>
        <w:gridCol w:w="1200"/>
        <w:gridCol w:w="1736"/>
        <w:gridCol w:w="946"/>
        <w:gridCol w:w="946"/>
      </w:tblGrid>
      <w:tr w:rsidR="004124A6" w:rsidRPr="009E07FC" w:rsidTr="004124A6">
        <w:trPr>
          <w:trHeight w:val="44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№ </w:t>
            </w:r>
            <w:proofErr w:type="spellStart"/>
            <w:r w:rsidRPr="00A47258">
              <w:rPr>
                <w:sz w:val="20"/>
              </w:rPr>
              <w:t>п.п</w:t>
            </w:r>
            <w:proofErr w:type="spellEnd"/>
            <w:r w:rsidRPr="00A47258">
              <w:rPr>
                <w:sz w:val="20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Наименование </w:t>
            </w:r>
            <w:proofErr w:type="spellStart"/>
            <w:r w:rsidRPr="00A47258">
              <w:rPr>
                <w:sz w:val="20"/>
              </w:rPr>
              <w:t>показателя1</w:t>
            </w:r>
            <w:proofErr w:type="spellEnd"/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proofErr w:type="spellStart"/>
            <w:r>
              <w:rPr>
                <w:sz w:val="22"/>
                <w:szCs w:val="22"/>
              </w:rPr>
              <w:t>ОКЕИ</w:t>
            </w:r>
            <w:proofErr w:type="spellEnd"/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 xml:space="preserve">Базовое </w:t>
            </w:r>
            <w:proofErr w:type="spellStart"/>
            <w:r w:rsidRPr="00A47258">
              <w:rPr>
                <w:sz w:val="22"/>
                <w:szCs w:val="22"/>
              </w:rPr>
              <w:t>значение4</w:t>
            </w:r>
            <w:proofErr w:type="spellEnd"/>
          </w:p>
        </w:tc>
        <w:tc>
          <w:tcPr>
            <w:tcW w:w="1375" w:type="pct"/>
            <w:gridSpan w:val="6"/>
          </w:tcPr>
          <w:p w:rsidR="004124A6" w:rsidRDefault="004124A6" w:rsidP="0053358D">
            <w:pPr>
              <w:jc w:val="center"/>
              <w:rPr>
                <w:sz w:val="22"/>
                <w:szCs w:val="22"/>
              </w:rPr>
            </w:pPr>
          </w:p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proofErr w:type="spellStart"/>
            <w:r w:rsidRPr="00A47258">
              <w:rPr>
                <w:sz w:val="22"/>
                <w:szCs w:val="22"/>
              </w:rPr>
              <w:t>Документ6</w:t>
            </w:r>
            <w:proofErr w:type="spellEnd"/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D211CC" w:rsidRDefault="004124A6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 w:rsidR="00D211CC">
              <w:rPr>
                <w:sz w:val="22"/>
                <w:szCs w:val="22"/>
              </w:rPr>
              <w:t>показателями национальных целей</w:t>
            </w:r>
            <w:r w:rsidR="00D211CC">
              <w:rPr>
                <w:sz w:val="24"/>
                <w:szCs w:val="22"/>
              </w:rPr>
              <w:t xml:space="preserve"> </w:t>
            </w:r>
            <w:r w:rsidR="00D211CC"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4124A6" w:rsidRPr="009E07FC" w:rsidTr="004124A6">
        <w:tc>
          <w:tcPr>
            <w:tcW w:w="17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64" w:type="pct"/>
          </w:tcPr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Pr="00382C84" w:rsidRDefault="007027A2" w:rsidP="007027A2">
            <w:pPr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4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</w:tr>
      <w:tr w:rsidR="00EB0EB3" w:rsidRPr="009E07FC" w:rsidTr="00EB0EB3">
        <w:tc>
          <w:tcPr>
            <w:tcW w:w="5000" w:type="pct"/>
            <w:gridSpan w:val="16"/>
          </w:tcPr>
          <w:p w:rsidR="00EB0EB3" w:rsidRPr="002C204B" w:rsidRDefault="00EB0EB3" w:rsidP="00EB0EB3">
            <w:pPr>
              <w:pStyle w:val="2"/>
              <w:widowControl w:val="0"/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</w:t>
            </w:r>
            <w:r>
              <w:rPr>
                <w:sz w:val="20"/>
              </w:rPr>
              <w:t>П</w:t>
            </w:r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жизни граждан </w:t>
            </w:r>
            <w:proofErr w:type="spellStart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0EB3" w:rsidRPr="004B6617" w:rsidRDefault="00EB0EB3" w:rsidP="0053358D">
            <w:pPr>
              <w:jc w:val="center"/>
              <w:rPr>
                <w:sz w:val="20"/>
              </w:rPr>
            </w:pP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2216D1" w:rsidRPr="001A2BF5" w:rsidRDefault="001A2BF5" w:rsidP="001A2BF5">
            <w:pPr>
              <w:rPr>
                <w:sz w:val="20"/>
              </w:rPr>
            </w:pPr>
            <w:r w:rsidRPr="001A2BF5">
              <w:rPr>
                <w:sz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1A2BF5" w:rsidP="001A2BF5">
            <w:pPr>
              <w:jc w:val="center"/>
              <w:rPr>
                <w:sz w:val="20"/>
                <w:highlight w:val="yellow"/>
              </w:rPr>
            </w:pPr>
            <w:r w:rsidRPr="001A2BF5">
              <w:rPr>
                <w:sz w:val="20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1A2BF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14213D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1A2BF5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Чагодощенского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1A2BF5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2BF5" w:rsidRPr="008D2309" w:rsidTr="0026645C">
        <w:tc>
          <w:tcPr>
            <w:tcW w:w="17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A2BF5" w:rsidRPr="00991B35" w:rsidRDefault="00991B35" w:rsidP="00991B35">
            <w:pPr>
              <w:rPr>
                <w:sz w:val="20"/>
              </w:rPr>
            </w:pPr>
            <w:r w:rsidRPr="00991B35">
              <w:rPr>
                <w:sz w:val="20"/>
              </w:rPr>
              <w:t>Доля малоимущих граждан, получивших меры социальной поддержки, от общего числа малоимущих граждан, обратившихся за их предоставлением, на уровне 100%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A2BF5" w:rsidRPr="008D2309" w:rsidRDefault="00991B3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A2BF5" w:rsidRPr="004124A6" w:rsidRDefault="00991B35" w:rsidP="001A2BF5">
            <w:pPr>
              <w:jc w:val="center"/>
              <w:rPr>
                <w:sz w:val="20"/>
                <w:highlight w:val="yellow"/>
              </w:rPr>
            </w:pPr>
            <w:r w:rsidRPr="00991B35">
              <w:rPr>
                <w:sz w:val="20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:rsidR="001A2BF5" w:rsidRDefault="001A2BF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1A2BF5" w:rsidRDefault="001A2BF5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2BF5" w:rsidRPr="008D2309" w:rsidTr="0026645C">
        <w:tc>
          <w:tcPr>
            <w:tcW w:w="17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A2BF5" w:rsidRPr="00823B79" w:rsidRDefault="00823B79" w:rsidP="001A2BF5">
            <w:pPr>
              <w:jc w:val="both"/>
              <w:rPr>
                <w:sz w:val="20"/>
              </w:rPr>
            </w:pPr>
            <w:r w:rsidRPr="00823B79">
              <w:rPr>
                <w:sz w:val="20"/>
              </w:rPr>
              <w:t xml:space="preserve">Количество произведенных ежемесячных выплат лицам, удостоенным звания «Почетного Гражданин </w:t>
            </w:r>
            <w:proofErr w:type="spellStart"/>
            <w:r w:rsidRPr="00823B79">
              <w:rPr>
                <w:sz w:val="20"/>
              </w:rPr>
              <w:t>Чагодощенского</w:t>
            </w:r>
            <w:proofErr w:type="spellEnd"/>
            <w:r w:rsidRPr="00823B79">
              <w:rPr>
                <w:sz w:val="20"/>
              </w:rPr>
              <w:t xml:space="preserve"> муниципального округа»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A2BF5" w:rsidRPr="008D2309" w:rsidRDefault="00823B79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A2BF5" w:rsidRPr="004124A6" w:rsidRDefault="00823B79" w:rsidP="001A2BF5">
            <w:pPr>
              <w:jc w:val="center"/>
              <w:rPr>
                <w:sz w:val="20"/>
                <w:highlight w:val="yellow"/>
              </w:rPr>
            </w:pPr>
            <w:r w:rsidRPr="00823B79">
              <w:rPr>
                <w:sz w:val="20"/>
              </w:rPr>
              <w:t>120</w:t>
            </w:r>
          </w:p>
        </w:tc>
        <w:tc>
          <w:tcPr>
            <w:tcW w:w="215" w:type="pct"/>
            <w:shd w:val="clear" w:color="auto" w:fill="auto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823B7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" w:type="pct"/>
            <w:shd w:val="clear" w:color="auto" w:fill="auto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2" w:type="pct"/>
            <w:shd w:val="clear" w:color="auto" w:fill="auto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2" w:type="pct"/>
            <w:shd w:val="clear" w:color="auto" w:fill="auto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4" w:type="pct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7" w:type="pct"/>
            <w:shd w:val="clear" w:color="auto" w:fill="auto"/>
          </w:tcPr>
          <w:p w:rsidR="001A2BF5" w:rsidRDefault="001A2BF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1A2BF5" w:rsidRDefault="001A2BF5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2BF5" w:rsidRPr="008D2309" w:rsidTr="0026645C">
        <w:tc>
          <w:tcPr>
            <w:tcW w:w="175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A2BF5" w:rsidRPr="009C03C5" w:rsidRDefault="009C03C5" w:rsidP="001A2BF5">
            <w:pPr>
              <w:jc w:val="both"/>
              <w:rPr>
                <w:sz w:val="20"/>
              </w:rPr>
            </w:pPr>
            <w:r w:rsidRPr="009C03C5">
              <w:rPr>
                <w:sz w:val="20"/>
              </w:rPr>
              <w:t xml:space="preserve">Количество произведенных ежемесячных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9C03C5">
              <w:rPr>
                <w:sz w:val="20"/>
              </w:rPr>
              <w:t>Чагодощенском</w:t>
            </w:r>
            <w:proofErr w:type="spellEnd"/>
            <w:r w:rsidRPr="009C03C5">
              <w:rPr>
                <w:sz w:val="20"/>
              </w:rPr>
              <w:t xml:space="preserve"> округе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A2BF5" w:rsidRDefault="009C03C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A2BF5" w:rsidRPr="004124A6" w:rsidRDefault="009C03C5" w:rsidP="001A2BF5">
            <w:pPr>
              <w:jc w:val="center"/>
              <w:rPr>
                <w:sz w:val="20"/>
                <w:highlight w:val="yellow"/>
              </w:rPr>
            </w:pPr>
            <w:r w:rsidRPr="009C03C5">
              <w:rPr>
                <w:sz w:val="20"/>
              </w:rPr>
              <w:t>312</w:t>
            </w:r>
          </w:p>
        </w:tc>
        <w:tc>
          <w:tcPr>
            <w:tcW w:w="215" w:type="pct"/>
            <w:shd w:val="clear" w:color="auto" w:fill="auto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15" w:type="pct"/>
            <w:shd w:val="clear" w:color="auto" w:fill="auto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2" w:type="pct"/>
            <w:shd w:val="clear" w:color="auto" w:fill="auto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2" w:type="pct"/>
            <w:shd w:val="clear" w:color="auto" w:fill="auto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64" w:type="pct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77" w:type="pct"/>
            <w:shd w:val="clear" w:color="auto" w:fill="auto"/>
          </w:tcPr>
          <w:p w:rsidR="001A2BF5" w:rsidRDefault="001A2BF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1A2BF5" w:rsidRDefault="001A2BF5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67FC" w:rsidRPr="008D2309" w:rsidTr="0026645C">
        <w:tc>
          <w:tcPr>
            <w:tcW w:w="175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467FC" w:rsidRPr="00F467FC" w:rsidRDefault="00F467FC" w:rsidP="00F467FC">
            <w:pPr>
              <w:jc w:val="both"/>
              <w:rPr>
                <w:sz w:val="20"/>
              </w:rPr>
            </w:pPr>
            <w:r w:rsidRPr="00F467FC">
              <w:rPr>
                <w:sz w:val="20"/>
              </w:rPr>
              <w:t>Улучшение материально-бытовых условий, культурного обслуживания, организация шефской помощи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F467FC" w:rsidRPr="004124A6" w:rsidRDefault="00F467FC" w:rsidP="00F467FC">
            <w:pPr>
              <w:jc w:val="center"/>
              <w:rPr>
                <w:sz w:val="20"/>
                <w:highlight w:val="yellow"/>
              </w:rPr>
            </w:pPr>
            <w:r w:rsidRPr="00F467FC">
              <w:rPr>
                <w:sz w:val="20"/>
              </w:rPr>
              <w:t>90</w:t>
            </w:r>
          </w:p>
        </w:tc>
        <w:tc>
          <w:tcPr>
            <w:tcW w:w="215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15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2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2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64" w:type="pct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77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F467FC" w:rsidRDefault="00F467FC" w:rsidP="00F467FC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67FC" w:rsidRPr="008D2309" w:rsidTr="0026645C">
        <w:tc>
          <w:tcPr>
            <w:tcW w:w="175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467FC" w:rsidRPr="00F467FC" w:rsidRDefault="00F467FC" w:rsidP="00F467FC">
            <w:pPr>
              <w:jc w:val="both"/>
              <w:rPr>
                <w:sz w:val="20"/>
              </w:rPr>
            </w:pPr>
            <w:r w:rsidRPr="00F467FC">
              <w:rPr>
                <w:sz w:val="20"/>
              </w:rPr>
              <w:t xml:space="preserve">Активизация участия    пожилых граждан в жизни общества                  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467FC" w:rsidRPr="008D2309" w:rsidRDefault="00F467FC" w:rsidP="00F467F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F467FC" w:rsidRPr="008D2309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467FC" w:rsidRPr="008D2309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F467FC" w:rsidRPr="004124A6" w:rsidRDefault="00F467FC" w:rsidP="00F467FC">
            <w:pPr>
              <w:jc w:val="center"/>
              <w:rPr>
                <w:sz w:val="20"/>
                <w:highlight w:val="yellow"/>
              </w:rPr>
            </w:pPr>
            <w:r w:rsidRPr="00F467FC">
              <w:rPr>
                <w:sz w:val="20"/>
              </w:rPr>
              <w:t>3,5</w:t>
            </w:r>
          </w:p>
        </w:tc>
        <w:tc>
          <w:tcPr>
            <w:tcW w:w="215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15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02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02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64" w:type="pct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77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F467FC" w:rsidRDefault="00F467FC" w:rsidP="00F467FC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467FC" w:rsidRPr="008D2309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467FC" w:rsidRPr="008D2309" w:rsidTr="0026645C">
        <w:tc>
          <w:tcPr>
            <w:tcW w:w="175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467FC" w:rsidRPr="00F467FC" w:rsidRDefault="00F467FC" w:rsidP="00F467FC">
            <w:pPr>
              <w:jc w:val="both"/>
              <w:rPr>
                <w:sz w:val="20"/>
              </w:rPr>
            </w:pPr>
            <w:r w:rsidRPr="00F467FC">
              <w:rPr>
                <w:sz w:val="20"/>
              </w:rPr>
              <w:t xml:space="preserve">Обеспечение </w:t>
            </w:r>
            <w:proofErr w:type="spellStart"/>
            <w:r w:rsidRPr="00F467FC">
              <w:rPr>
                <w:sz w:val="20"/>
              </w:rPr>
              <w:t>беспрепятственног</w:t>
            </w:r>
            <w:proofErr w:type="spellEnd"/>
            <w:r w:rsidRPr="00F467FC">
              <w:rPr>
                <w:sz w:val="20"/>
              </w:rPr>
              <w:t xml:space="preserve"> </w:t>
            </w:r>
            <w:proofErr w:type="gramStart"/>
            <w:r w:rsidRPr="00F467FC">
              <w:rPr>
                <w:sz w:val="20"/>
              </w:rPr>
              <w:t>о доступа</w:t>
            </w:r>
            <w:proofErr w:type="gramEnd"/>
            <w:r w:rsidRPr="00F467FC">
              <w:rPr>
                <w:sz w:val="20"/>
              </w:rPr>
              <w:t xml:space="preserve"> (далее - доступность) к приоритетным объектам и услугам в приоритетных сферах </w:t>
            </w:r>
            <w:proofErr w:type="spellStart"/>
            <w:r w:rsidRPr="00F467FC">
              <w:rPr>
                <w:sz w:val="20"/>
              </w:rPr>
              <w:t>жизнедеятельност</w:t>
            </w:r>
            <w:proofErr w:type="spellEnd"/>
            <w:r w:rsidRPr="00F467FC">
              <w:rPr>
                <w:sz w:val="20"/>
              </w:rPr>
              <w:t xml:space="preserve"> и инвалидов и других маломобильных групп населения (далее – МГН).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467FC" w:rsidRPr="008D2309" w:rsidRDefault="00F467FC" w:rsidP="00F467F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F467FC" w:rsidRPr="008D2309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F467FC" w:rsidRPr="004124A6" w:rsidRDefault="00F467FC" w:rsidP="00F467FC">
            <w:pPr>
              <w:jc w:val="center"/>
              <w:rPr>
                <w:sz w:val="20"/>
                <w:highlight w:val="yellow"/>
              </w:rPr>
            </w:pPr>
            <w:r w:rsidRPr="00F467FC">
              <w:rPr>
                <w:sz w:val="20"/>
              </w:rPr>
              <w:t>40</w:t>
            </w:r>
          </w:p>
        </w:tc>
        <w:tc>
          <w:tcPr>
            <w:tcW w:w="215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7027A2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27A2">
              <w:rPr>
                <w:sz w:val="20"/>
                <w:szCs w:val="20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7027A2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27A2">
              <w:rPr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2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4" w:type="pct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F467FC" w:rsidRPr="00CC6AF9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7" w:type="pct"/>
            <w:shd w:val="clear" w:color="auto" w:fill="auto"/>
          </w:tcPr>
          <w:p w:rsidR="00F467FC" w:rsidRDefault="00F467FC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F467FC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F467F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F467FC" w:rsidRDefault="00F467FC" w:rsidP="00F467FC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467FC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467FC" w:rsidRPr="008D2309" w:rsidRDefault="00F467FC" w:rsidP="00F46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BC6F44">
        <w:rPr>
          <w:spacing w:val="-1"/>
          <w:szCs w:val="28"/>
        </w:rPr>
        <w:t>3.   Структура муниципальной программы «Наименование»</w:t>
      </w:r>
    </w:p>
    <w:p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26645C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06146E">
              <w:rPr>
                <w:b/>
                <w:sz w:val="20"/>
              </w:rPr>
              <w:t>. Процессная часть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</w:t>
            </w:r>
            <w:r w:rsidR="0026645C" w:rsidRPr="0026645C">
              <w:rPr>
                <w:b/>
                <w:sz w:val="20"/>
              </w:rPr>
              <w:t>Предоставление мер социальной поддержки отдельным категориям граждан</w:t>
            </w:r>
            <w:r w:rsidRPr="0026645C">
              <w:rPr>
                <w:b/>
                <w:sz w:val="20"/>
              </w:rPr>
              <w:t>»</w:t>
            </w:r>
          </w:p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D76D81" w:rsidRDefault="0026645C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D76D81">
              <w:rPr>
                <w:b/>
                <w:sz w:val="20"/>
              </w:rPr>
              <w:t>.1. Наименование структурного элемента</w:t>
            </w:r>
          </w:p>
        </w:tc>
      </w:tr>
      <w:tr w:rsidR="009B09E3" w:rsidRPr="00FF420B" w:rsidTr="0026645C">
        <w:trPr>
          <w:trHeight w:hRule="exact" w:val="2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26645C">
              <w:rPr>
                <w:b/>
                <w:sz w:val="20"/>
              </w:rPr>
              <w:t>Предоставление мер социальной поддержки отдельным категориям граждан</w:t>
            </w:r>
            <w:r>
              <w:rPr>
                <w:b/>
                <w:sz w:val="20"/>
              </w:rPr>
              <w:t xml:space="preserve"> за счет средств бюджета округа</w:t>
            </w:r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970F9E" w:rsidRDefault="009B09E3" w:rsidP="00D76D81">
            <w:pPr>
              <w:jc w:val="center"/>
              <w:rPr>
                <w:sz w:val="20"/>
              </w:rPr>
            </w:pPr>
            <w:r w:rsidRPr="00970F9E">
              <w:rPr>
                <w:sz w:val="20"/>
              </w:rPr>
              <w:t xml:space="preserve">Администрация </w:t>
            </w:r>
            <w:proofErr w:type="spellStart"/>
            <w:r w:rsidRPr="00970F9E">
              <w:rPr>
                <w:sz w:val="20"/>
              </w:rPr>
              <w:t>Чагодощенского</w:t>
            </w:r>
            <w:proofErr w:type="spellEnd"/>
            <w:r w:rsidRPr="00970F9E">
              <w:rPr>
                <w:sz w:val="20"/>
              </w:rPr>
              <w:t xml:space="preserve"> муниципального округа</w:t>
            </w:r>
          </w:p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9B09E3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9B09E3" w:rsidRPr="009B09E3" w:rsidRDefault="009B09E3" w:rsidP="009B09E3">
            <w:pPr>
              <w:pStyle w:val="2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B09E3">
              <w:rPr>
                <w:rFonts w:ascii="Times New Roman" w:hAnsi="Times New Roman"/>
                <w:sz w:val="20"/>
                <w:szCs w:val="20"/>
              </w:rPr>
              <w:t>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100%;</w:t>
            </w:r>
          </w:p>
          <w:p w:rsidR="009B09E3" w:rsidRPr="009B09E3" w:rsidRDefault="009B09E3" w:rsidP="009B09E3">
            <w:pPr>
              <w:pStyle w:val="2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B09E3">
              <w:rPr>
                <w:rFonts w:ascii="Times New Roman" w:hAnsi="Times New Roman"/>
                <w:sz w:val="20"/>
                <w:szCs w:val="20"/>
              </w:rPr>
              <w:t>- обеспечение доли малоимущих граждан, получивших меры социальной поддержки, от общего числа малоимущих граждан, обратившихся за их предоставлением, на уровне 100%;</w:t>
            </w:r>
          </w:p>
          <w:p w:rsidR="009B09E3" w:rsidRPr="009B09E3" w:rsidRDefault="009B09E3" w:rsidP="009B09E3">
            <w:pPr>
              <w:pStyle w:val="2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B09E3">
              <w:rPr>
                <w:rFonts w:ascii="Times New Roman" w:hAnsi="Times New Roman"/>
                <w:sz w:val="20"/>
                <w:szCs w:val="20"/>
              </w:rPr>
              <w:t xml:space="preserve">- обеспечение ежемесячными денежными выплатами лиц, удостоенных звания «Почетного Гражданин </w:t>
            </w:r>
            <w:proofErr w:type="spellStart"/>
            <w:r w:rsidRPr="009B09E3">
              <w:rPr>
                <w:rFonts w:ascii="Times New Roman" w:hAnsi="Times New Roman"/>
                <w:sz w:val="20"/>
                <w:szCs w:val="20"/>
              </w:rPr>
              <w:t>Чагодощенского</w:t>
            </w:r>
            <w:proofErr w:type="spellEnd"/>
            <w:r w:rsidRPr="009B09E3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округа»;</w:t>
            </w:r>
          </w:p>
          <w:p w:rsidR="009B09E3" w:rsidRPr="009B09E3" w:rsidRDefault="009B09E3" w:rsidP="009B09E3">
            <w:pPr>
              <w:pStyle w:val="2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B09E3">
              <w:rPr>
                <w:rFonts w:ascii="Times New Roman" w:hAnsi="Times New Roman"/>
                <w:sz w:val="20"/>
                <w:szCs w:val="20"/>
              </w:rPr>
              <w:t xml:space="preserve">- обеспечение ежемесячными пенсиями за выслугу лет лиц, замещавшим муниципальные должности и должности муниципальной службы в </w:t>
            </w:r>
            <w:proofErr w:type="spellStart"/>
            <w:r w:rsidRPr="009B09E3">
              <w:rPr>
                <w:rFonts w:ascii="Times New Roman" w:hAnsi="Times New Roman"/>
                <w:sz w:val="20"/>
                <w:szCs w:val="20"/>
              </w:rPr>
              <w:t>Чагодощенском</w:t>
            </w:r>
            <w:proofErr w:type="spellEnd"/>
            <w:r w:rsidRPr="009B09E3">
              <w:rPr>
                <w:rFonts w:ascii="Times New Roman" w:hAnsi="Times New Roman"/>
                <w:sz w:val="20"/>
                <w:szCs w:val="20"/>
              </w:rPr>
              <w:t xml:space="preserve"> округе</w:t>
            </w:r>
          </w:p>
          <w:p w:rsidR="009B09E3" w:rsidRPr="009B09E3" w:rsidRDefault="009B09E3" w:rsidP="009B09E3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9B09E3" w:rsidRPr="009B09E3" w:rsidRDefault="009B09E3" w:rsidP="009B09E3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9B09E3" w:rsidRPr="009B09E3" w:rsidRDefault="009B09E3" w:rsidP="009B09E3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-</w:t>
            </w:r>
          </w:p>
        </w:tc>
      </w:tr>
      <w:tr w:rsidR="009B09E3" w:rsidRPr="00FF420B" w:rsidTr="0026645C">
        <w:trPr>
          <w:trHeight w:hRule="exact" w:val="407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26645C">
              <w:rPr>
                <w:sz w:val="20"/>
              </w:rPr>
              <w:t xml:space="preserve">Обеспечение мер социальной поддержки отдельных категорий граждан, проживающих и работающих в сельской местности, рабочих поселках (поселках городского типа) в соответствии с решением Представительного Собрания </w:t>
            </w:r>
            <w:proofErr w:type="spellStart"/>
            <w:r w:rsidRPr="0026645C">
              <w:rPr>
                <w:sz w:val="20"/>
              </w:rPr>
              <w:t>Чагодощенского</w:t>
            </w:r>
            <w:proofErr w:type="spellEnd"/>
            <w:r w:rsidRPr="0026645C">
              <w:rPr>
                <w:sz w:val="20"/>
              </w:rPr>
              <w:t xml:space="preserve"> муниципального округа №73 от 22.12.2022 г.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1-2</w:t>
            </w:r>
          </w:p>
        </w:tc>
      </w:tr>
      <w:tr w:rsidR="009B09E3" w:rsidRPr="00FF420B" w:rsidTr="002F2A6C">
        <w:trPr>
          <w:trHeight w:hRule="exact" w:val="486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26645C">
              <w:rPr>
                <w:sz w:val="20"/>
              </w:rPr>
              <w:t xml:space="preserve">Ежемесячные выплаты лицам, удостоенным звания "Почетный гражданин </w:t>
            </w:r>
            <w:proofErr w:type="spellStart"/>
            <w:r w:rsidRPr="0026645C">
              <w:rPr>
                <w:sz w:val="20"/>
              </w:rPr>
              <w:t>Чагодощенского</w:t>
            </w:r>
            <w:proofErr w:type="spellEnd"/>
            <w:r w:rsidRPr="0026645C">
              <w:rPr>
                <w:sz w:val="20"/>
              </w:rPr>
              <w:t xml:space="preserve"> муниципального округа"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3</w:t>
            </w:r>
          </w:p>
        </w:tc>
      </w:tr>
      <w:tr w:rsidR="009B09E3" w:rsidRPr="00FF420B" w:rsidTr="002F2A6C">
        <w:trPr>
          <w:trHeight w:hRule="exact" w:val="2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152B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5152BC">
              <w:rPr>
                <w:sz w:val="20"/>
              </w:rPr>
              <w:t>Чагодощенского</w:t>
            </w:r>
            <w:proofErr w:type="spellEnd"/>
            <w:r w:rsidRPr="005152BC">
              <w:rPr>
                <w:sz w:val="20"/>
              </w:rPr>
              <w:t xml:space="preserve"> муниципального округа Вологодской области от 25.01.2024 года №5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1-2</w:t>
            </w:r>
          </w:p>
        </w:tc>
      </w:tr>
      <w:tr w:rsidR="009B09E3" w:rsidRPr="00FF420B" w:rsidTr="00FF0E44">
        <w:trPr>
          <w:trHeight w:hRule="exact" w:val="342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2F2A6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2F2A6C">
              <w:rPr>
                <w:sz w:val="20"/>
              </w:rPr>
              <w:t>Чагодощенского</w:t>
            </w:r>
            <w:proofErr w:type="spellEnd"/>
            <w:r w:rsidRPr="002F2A6C">
              <w:rPr>
                <w:sz w:val="20"/>
              </w:rPr>
              <w:t xml:space="preserve"> муниципального округа Вологодской области от 28.02.2023 года №27 (компенсация за дрова </w:t>
            </w:r>
            <w:proofErr w:type="spellStart"/>
            <w:r w:rsidRPr="002F2A6C">
              <w:rPr>
                <w:sz w:val="20"/>
              </w:rPr>
              <w:t>СВО</w:t>
            </w:r>
            <w:proofErr w:type="spellEnd"/>
            <w:r w:rsidRPr="002F2A6C">
              <w:rPr>
                <w:sz w:val="20"/>
              </w:rPr>
              <w:t>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1-2</w:t>
            </w:r>
          </w:p>
        </w:tc>
      </w:tr>
      <w:tr w:rsidR="009B09E3" w:rsidRPr="00FF420B" w:rsidTr="00FF0E44">
        <w:trPr>
          <w:trHeight w:hRule="exact" w:val="28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2F2A6C" w:rsidRDefault="009B09E3" w:rsidP="0006146E">
            <w:pPr>
              <w:pStyle w:val="a9"/>
              <w:jc w:val="center"/>
              <w:rPr>
                <w:sz w:val="20"/>
              </w:rPr>
            </w:pPr>
            <w:r w:rsidRPr="002F2A6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2F2A6C">
              <w:rPr>
                <w:sz w:val="20"/>
              </w:rPr>
              <w:t>Чагодощенского</w:t>
            </w:r>
            <w:proofErr w:type="spellEnd"/>
            <w:r w:rsidRPr="002F2A6C">
              <w:rPr>
                <w:sz w:val="20"/>
              </w:rPr>
              <w:t xml:space="preserve"> муниципального округа Вологодской области от 25.04.2024 года №34 (выплаты воинам-Афганцам)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1-2</w:t>
            </w:r>
          </w:p>
        </w:tc>
      </w:tr>
      <w:tr w:rsidR="009B09E3" w:rsidRPr="00FF420B" w:rsidTr="002F2A6C">
        <w:trPr>
          <w:trHeight w:hRule="exact" w:val="28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2F2A6C" w:rsidRDefault="009B09E3" w:rsidP="0006146E">
            <w:pPr>
              <w:pStyle w:val="a9"/>
              <w:jc w:val="center"/>
              <w:rPr>
                <w:sz w:val="20"/>
              </w:rPr>
            </w:pPr>
            <w:r w:rsidRPr="007A6599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4</w:t>
            </w:r>
          </w:p>
        </w:tc>
      </w:tr>
      <w:tr w:rsidR="0006146E" w:rsidRPr="00FF420B" w:rsidTr="002149D5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7A6599" w:rsidRDefault="007A6599" w:rsidP="007A6599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05F14">
              <w:rPr>
                <w:b/>
                <w:sz w:val="20"/>
              </w:rPr>
              <w:t>2</w:t>
            </w:r>
            <w:r w:rsidR="000008A4" w:rsidRPr="00C05F14">
              <w:rPr>
                <w:b/>
                <w:sz w:val="20"/>
              </w:rPr>
              <w:t>. Комплекс процессных мероприятий «</w:t>
            </w:r>
            <w:r w:rsidRPr="00C05F14">
              <w:rPr>
                <w:b/>
                <w:sz w:val="20"/>
              </w:rPr>
              <w:t>Забота</w:t>
            </w:r>
            <w:r w:rsidR="000008A4" w:rsidRPr="00C05F14">
              <w:rPr>
                <w:b/>
                <w:sz w:val="20"/>
              </w:rPr>
              <w:t>»</w:t>
            </w:r>
          </w:p>
        </w:tc>
      </w:tr>
      <w:tr w:rsidR="0006146E" w:rsidRPr="00FF420B" w:rsidTr="00A72878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7A6599" w:rsidRDefault="007A6599" w:rsidP="0006146E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C05F14">
              <w:rPr>
                <w:b/>
                <w:sz w:val="20"/>
              </w:rPr>
              <w:t>2</w:t>
            </w:r>
            <w:r w:rsidR="000008A4" w:rsidRPr="00C05F14">
              <w:rPr>
                <w:b/>
                <w:sz w:val="20"/>
              </w:rPr>
              <w:t xml:space="preserve">.1 </w:t>
            </w:r>
            <w:r w:rsidR="0006146E" w:rsidRPr="00C05F14">
              <w:rPr>
                <w:b/>
                <w:sz w:val="20"/>
              </w:rPr>
              <w:t>Наимено</w:t>
            </w:r>
            <w:r w:rsidR="000008A4" w:rsidRPr="00C05F14">
              <w:rPr>
                <w:b/>
                <w:sz w:val="20"/>
              </w:rPr>
              <w:t>вание структурного элемента</w:t>
            </w:r>
          </w:p>
        </w:tc>
      </w:tr>
      <w:tr w:rsidR="00747214" w:rsidRPr="00FF420B" w:rsidTr="007758B6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636CB">
              <w:rPr>
                <w:sz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7A6599" w:rsidRDefault="007A6599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05F14">
              <w:rPr>
                <w:b/>
                <w:sz w:val="20"/>
              </w:rPr>
              <w:t>Культурное обслуживание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C05F14" w:rsidRDefault="00C05F14" w:rsidP="00C636CB">
            <w:pPr>
              <w:jc w:val="center"/>
              <w:rPr>
                <w:sz w:val="20"/>
              </w:rPr>
            </w:pPr>
            <w:r w:rsidRPr="00C05F14">
              <w:rPr>
                <w:sz w:val="20"/>
              </w:rPr>
              <w:t xml:space="preserve">Администрация </w:t>
            </w:r>
            <w:proofErr w:type="spellStart"/>
            <w:r w:rsidRPr="00C05F14">
              <w:rPr>
                <w:sz w:val="20"/>
              </w:rPr>
              <w:t>Чагодощенского</w:t>
            </w:r>
            <w:proofErr w:type="spellEnd"/>
            <w:r w:rsidRPr="00C05F14">
              <w:rPr>
                <w:sz w:val="20"/>
              </w:rPr>
              <w:t xml:space="preserve"> муниципального округа</w:t>
            </w:r>
          </w:p>
          <w:p w:rsidR="00747214" w:rsidRPr="007A6599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14" w:rsidRPr="00C05F14" w:rsidRDefault="00C05F14" w:rsidP="00C05F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05F14">
              <w:rPr>
                <w:rFonts w:ascii="Times New Roman" w:hAnsi="Times New Roman" w:cs="Times New Roman"/>
              </w:rPr>
              <w:t>- увеличение доли мероприятий по улучшению материально-бытовых условий, культурного обслуживания, организация шефской помощи, от общего числа мероприятий по улучшению материально-бытовых условий, культурного обслуживания, организация шефской помощи до 100%;</w:t>
            </w:r>
          </w:p>
          <w:p w:rsidR="00747214" w:rsidRPr="007A6599" w:rsidRDefault="00C05F14" w:rsidP="00C05F14">
            <w:pPr>
              <w:shd w:val="clear" w:color="auto" w:fill="FFFFFF"/>
              <w:rPr>
                <w:sz w:val="20"/>
                <w:highlight w:val="yellow"/>
              </w:rPr>
            </w:pPr>
            <w:r w:rsidRPr="00C05F14">
              <w:rPr>
                <w:sz w:val="20"/>
              </w:rPr>
              <w:t>- увеличение числа граждан пожилого возраста, вовлеченных в общественную жизнь района до 3,5 тысяч человек.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D21176" w:rsidRDefault="00D21176" w:rsidP="0006146E">
            <w:pPr>
              <w:shd w:val="clear" w:color="auto" w:fill="FFFFFF"/>
              <w:jc w:val="center"/>
              <w:rPr>
                <w:sz w:val="20"/>
              </w:rPr>
            </w:pPr>
            <w:r w:rsidRPr="00D21176">
              <w:rPr>
                <w:sz w:val="20"/>
              </w:rPr>
              <w:t>-</w:t>
            </w:r>
          </w:p>
        </w:tc>
      </w:tr>
      <w:tr w:rsidR="00747214" w:rsidRPr="00FF420B" w:rsidTr="007758B6">
        <w:trPr>
          <w:trHeight w:hRule="exact" w:val="97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A6599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7A6599">
              <w:rPr>
                <w:sz w:val="20"/>
              </w:rPr>
              <w:t>Обеспечение мероприятий по культурному обслуживанию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D21176" w:rsidRDefault="00D21176" w:rsidP="0006146E">
            <w:pPr>
              <w:shd w:val="clear" w:color="auto" w:fill="FFFFFF"/>
              <w:jc w:val="center"/>
              <w:rPr>
                <w:sz w:val="20"/>
              </w:rPr>
            </w:pPr>
            <w:r w:rsidRPr="00D21176">
              <w:rPr>
                <w:sz w:val="20"/>
              </w:rPr>
              <w:t>5</w:t>
            </w:r>
          </w:p>
        </w:tc>
      </w:tr>
      <w:tr w:rsidR="00747214" w:rsidRPr="00FF420B" w:rsidTr="00E453C3">
        <w:trPr>
          <w:trHeight w:hRule="exact" w:val="130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7214" w:rsidRPr="007A6599" w:rsidRDefault="007A6599" w:rsidP="0006146E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7A6599">
              <w:rPr>
                <w:b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D7493" w:rsidRDefault="007A6599" w:rsidP="0006146E">
            <w:pPr>
              <w:shd w:val="clear" w:color="auto" w:fill="FFFFFF"/>
              <w:jc w:val="center"/>
              <w:rPr>
                <w:sz w:val="20"/>
              </w:rPr>
            </w:pPr>
            <w:r w:rsidRPr="007A6599">
              <w:rPr>
                <w:b/>
                <w:sz w:val="20"/>
              </w:rPr>
              <w:t>Финансовая поддержка общественных организаций ветеранов и инвалидов на осуществление уставной</w:t>
            </w:r>
            <w:r w:rsidRPr="007A6599">
              <w:rPr>
                <w:sz w:val="20"/>
              </w:rPr>
              <w:t xml:space="preserve"> </w:t>
            </w:r>
            <w:r w:rsidRPr="00E453C3">
              <w:rPr>
                <w:b/>
                <w:sz w:val="20"/>
              </w:rPr>
              <w:t>деятельности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7758B6">
        <w:trPr>
          <w:trHeight w:hRule="exact" w:val="20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D7493" w:rsidRDefault="007A6599" w:rsidP="0006146E">
            <w:pPr>
              <w:shd w:val="clear" w:color="auto" w:fill="FFFFFF"/>
              <w:jc w:val="center"/>
              <w:rPr>
                <w:sz w:val="20"/>
              </w:rPr>
            </w:pPr>
            <w:proofErr w:type="spellStart"/>
            <w:r w:rsidRPr="007A6599">
              <w:rPr>
                <w:sz w:val="20"/>
              </w:rPr>
              <w:t>Чагодощенское</w:t>
            </w:r>
            <w:proofErr w:type="spellEnd"/>
            <w:r w:rsidRPr="007A6599">
              <w:rPr>
                <w:sz w:val="20"/>
              </w:rPr>
              <w:t xml:space="preserve"> районное отделение </w:t>
            </w:r>
            <w:proofErr w:type="gramStart"/>
            <w:r w:rsidRPr="007A6599">
              <w:rPr>
                <w:sz w:val="20"/>
              </w:rPr>
              <w:t>Всероссийской  общественной</w:t>
            </w:r>
            <w:proofErr w:type="gramEnd"/>
            <w:r w:rsidRPr="007A6599">
              <w:rPr>
                <w:sz w:val="20"/>
              </w:rPr>
              <w:t xml:space="preserve">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7758B6" w:rsidRDefault="007758B6" w:rsidP="0006146E">
            <w:pPr>
              <w:shd w:val="clear" w:color="auto" w:fill="FFFFFF"/>
              <w:jc w:val="center"/>
              <w:rPr>
                <w:sz w:val="20"/>
              </w:rPr>
            </w:pPr>
            <w:r w:rsidRPr="007758B6">
              <w:rPr>
                <w:sz w:val="20"/>
              </w:rPr>
              <w:t>6</w:t>
            </w:r>
          </w:p>
        </w:tc>
      </w:tr>
      <w:tr w:rsidR="00747214" w:rsidRPr="00FF420B" w:rsidTr="007758B6">
        <w:trPr>
          <w:trHeight w:hRule="exact" w:val="12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7A6599" w:rsidRDefault="007A6599" w:rsidP="0006146E">
            <w:pPr>
              <w:shd w:val="clear" w:color="auto" w:fill="FFFFFF"/>
              <w:jc w:val="center"/>
              <w:rPr>
                <w:sz w:val="20"/>
              </w:rPr>
            </w:pPr>
            <w:proofErr w:type="spellStart"/>
            <w:r w:rsidRPr="007A6599">
              <w:rPr>
                <w:sz w:val="20"/>
              </w:rPr>
              <w:t>Чагодощенская</w:t>
            </w:r>
            <w:proofErr w:type="spellEnd"/>
            <w:r w:rsidRPr="007A6599">
              <w:rPr>
                <w:sz w:val="20"/>
              </w:rPr>
              <w:t xml:space="preserve"> районная организация </w:t>
            </w:r>
            <w:proofErr w:type="gramStart"/>
            <w:r w:rsidRPr="007A6599">
              <w:rPr>
                <w:sz w:val="20"/>
              </w:rPr>
              <w:t>общероссийской  общественной</w:t>
            </w:r>
            <w:proofErr w:type="gramEnd"/>
            <w:r w:rsidRPr="007A6599">
              <w:rPr>
                <w:sz w:val="20"/>
              </w:rPr>
              <w:t xml:space="preserve"> организации "Всероссийское общество инвалидов"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214" w:rsidRPr="007758B6" w:rsidRDefault="007758B6" w:rsidP="0006146E">
            <w:pPr>
              <w:shd w:val="clear" w:color="auto" w:fill="FFFFFF"/>
              <w:jc w:val="center"/>
              <w:rPr>
                <w:sz w:val="20"/>
              </w:rPr>
            </w:pPr>
            <w:r w:rsidRPr="007758B6">
              <w:rPr>
                <w:sz w:val="20"/>
              </w:rPr>
              <w:t>7</w:t>
            </w:r>
          </w:p>
        </w:tc>
      </w:tr>
    </w:tbl>
    <w:p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8126CF">
        <w:rPr>
          <w:spacing w:val="-1"/>
          <w:szCs w:val="28"/>
        </w:rPr>
        <w:t xml:space="preserve">4.   </w:t>
      </w:r>
      <w:r w:rsidR="00B54882" w:rsidRPr="008126CF">
        <w:rPr>
          <w:szCs w:val="28"/>
        </w:rPr>
        <w:t>Сводный детальный план реализации муниципальной программы</w:t>
      </w:r>
      <w:r w:rsidR="00B54882" w:rsidRPr="00B54882">
        <w:rPr>
          <w:szCs w:val="28"/>
        </w:rPr>
        <w:t xml:space="preserve"> </w:t>
      </w:r>
    </w:p>
    <w:p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509"/>
        <w:gridCol w:w="2126"/>
        <w:gridCol w:w="2410"/>
        <w:gridCol w:w="1559"/>
        <w:gridCol w:w="1276"/>
        <w:gridCol w:w="1417"/>
        <w:gridCol w:w="1134"/>
        <w:gridCol w:w="1134"/>
        <w:gridCol w:w="993"/>
      </w:tblGrid>
      <w:tr w:rsidR="00103524" w:rsidTr="00E1440B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2D4813" w:rsidTr="00103524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Default="002D4813" w:rsidP="00A72878">
            <w:pPr>
              <w:jc w:val="center"/>
              <w:rPr>
                <w:sz w:val="16"/>
                <w:szCs w:val="16"/>
              </w:rPr>
            </w:pPr>
          </w:p>
        </w:tc>
      </w:tr>
      <w:tr w:rsidR="002D4813" w:rsidTr="00103524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713CCB">
            <w:pPr>
              <w:rPr>
                <w:sz w:val="20"/>
              </w:rPr>
            </w:pPr>
          </w:p>
          <w:p w:rsidR="002D4813" w:rsidRPr="0078007E" w:rsidRDefault="002D4813" w:rsidP="00713CCB">
            <w:pPr>
              <w:rPr>
                <w:sz w:val="20"/>
              </w:rPr>
            </w:pPr>
          </w:p>
          <w:p w:rsidR="002D4813" w:rsidRPr="0078007E" w:rsidRDefault="002D4813" w:rsidP="00713CCB">
            <w:pPr>
              <w:rPr>
                <w:sz w:val="20"/>
              </w:rPr>
            </w:pPr>
          </w:p>
          <w:p w:rsidR="002D4813" w:rsidRPr="0078007E" w:rsidRDefault="002D4813" w:rsidP="00713CCB">
            <w:pPr>
              <w:rPr>
                <w:sz w:val="20"/>
              </w:rPr>
            </w:pPr>
          </w:p>
          <w:p w:rsidR="002D4813" w:rsidRPr="0078007E" w:rsidRDefault="002D4813" w:rsidP="00713CCB">
            <w:pPr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953499" w:rsidRDefault="002D4813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  <w:p w:rsidR="002D4813" w:rsidRPr="00713CCB" w:rsidRDefault="002D4813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</w:p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13CCB" w:rsidRDefault="002D4813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644B13" w:rsidRDefault="002D4813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3645C1" w:rsidRDefault="002D4813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8073,4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45C1" w:rsidRDefault="002D4813" w:rsidP="00713CCB">
            <w:pPr>
              <w:jc w:val="center"/>
              <w:rPr>
                <w:b/>
                <w:sz w:val="20"/>
              </w:rPr>
            </w:pPr>
            <w:r w:rsidRPr="003645C1">
              <w:rPr>
                <w:b/>
                <w:sz w:val="20"/>
              </w:rPr>
              <w:t>8073,4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0354" w:rsidRDefault="00B85437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0354" w:rsidRDefault="00B85437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360354" w:rsidRDefault="00B85437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13CCB" w:rsidRDefault="002D4813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644B13" w:rsidRDefault="002D4813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56BEE" w:rsidRDefault="002D4813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56BEE" w:rsidRDefault="002D4813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56BEE" w:rsidRDefault="00B85437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456BEE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456BEE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2F8F" w:rsidRDefault="002D4813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644B13" w:rsidRDefault="002D4813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3645C1" w:rsidRDefault="002D4813" w:rsidP="00A72878">
            <w:pPr>
              <w:jc w:val="center"/>
              <w:rPr>
                <w:b/>
                <w:sz w:val="20"/>
              </w:rPr>
            </w:pPr>
            <w:r w:rsidRPr="003645C1"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3645C1" w:rsidRDefault="002D4813" w:rsidP="00A72878">
            <w:pPr>
              <w:jc w:val="center"/>
              <w:rPr>
                <w:b/>
                <w:sz w:val="20"/>
              </w:rPr>
            </w:pPr>
            <w:r w:rsidRPr="003645C1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3645C1" w:rsidRDefault="00B85437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45C1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3645C1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952F8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2F8F" w:rsidRDefault="002D4813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644B13" w:rsidRDefault="002D4813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3645C1" w:rsidRDefault="002D4813" w:rsidP="00952F8F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8073,4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983A36" w:rsidRDefault="002D4813" w:rsidP="00952F8F">
            <w:pPr>
              <w:jc w:val="center"/>
              <w:rPr>
                <w:b/>
                <w:sz w:val="20"/>
                <w:highlight w:val="yellow"/>
              </w:rPr>
            </w:pPr>
            <w:r w:rsidRPr="003645C1">
              <w:rPr>
                <w:b/>
                <w:sz w:val="20"/>
              </w:rPr>
              <w:t>8073,4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360354" w:rsidRDefault="00B85437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0354" w:rsidRDefault="00B85437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360354" w:rsidRDefault="00B85437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1B04" w:rsidRDefault="002D4813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1B04" w:rsidRDefault="002D481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1B04" w:rsidRDefault="002D481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1B04" w:rsidRDefault="002D481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1B04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1B04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813" w:rsidRPr="00781B04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12"/>
        </w:trPr>
        <w:tc>
          <w:tcPr>
            <w:tcW w:w="14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A042F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«Предоставление мер социальной поддержки отдельным категориям граждан»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2D4813" w:rsidTr="00103524">
        <w:trPr>
          <w:trHeight w:val="46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b/>
                <w:sz w:val="20"/>
                <w:highlight w:val="yellow"/>
              </w:rPr>
            </w:pPr>
            <w:r w:rsidRPr="0026645C">
              <w:rPr>
                <w:b/>
                <w:sz w:val="20"/>
              </w:rPr>
              <w:t>Предоставление мер социальной поддержки отдельным категориям граждан</w:t>
            </w:r>
            <w:r>
              <w:rPr>
                <w:b/>
                <w:sz w:val="20"/>
              </w:rPr>
              <w:t xml:space="preserve"> за счет средств </w:t>
            </w:r>
            <w:r w:rsidRPr="00CC6CC5">
              <w:rPr>
                <w:b/>
                <w:sz w:val="20"/>
              </w:rPr>
              <w:t xml:space="preserve">бюджета округа, в </w:t>
            </w:r>
            <w:proofErr w:type="spellStart"/>
            <w:r w:rsidRPr="00CC6CC5">
              <w:rPr>
                <w:b/>
                <w:sz w:val="20"/>
              </w:rPr>
              <w:t>т.ч</w:t>
            </w:r>
            <w:proofErr w:type="spellEnd"/>
            <w:r w:rsidRPr="00CC6CC5">
              <w:rPr>
                <w:b/>
                <w:sz w:val="20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13CCB" w:rsidRDefault="002D4813" w:rsidP="00CC6CC5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</w:p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87143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87143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85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37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</w:p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val="39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  <w:r w:rsidRPr="0026645C">
              <w:rPr>
                <w:sz w:val="20"/>
              </w:rPr>
              <w:t xml:space="preserve">Обеспечение мер социальной поддержки отдельных категорий граждан, проживающих и работающих в сельской местности, рабочих поселках (поселках городского типа) в соответствии с решением Представительного Собрания </w:t>
            </w:r>
            <w:proofErr w:type="spellStart"/>
            <w:r w:rsidRPr="0026645C">
              <w:rPr>
                <w:sz w:val="20"/>
              </w:rPr>
              <w:t>Чагодощенского</w:t>
            </w:r>
            <w:proofErr w:type="spellEnd"/>
            <w:r w:rsidRPr="0026645C">
              <w:rPr>
                <w:sz w:val="20"/>
              </w:rPr>
              <w:t xml:space="preserve"> муниципального округа №73 от 22.12.2022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3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3633,1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3633,1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8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val="41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  <w:r w:rsidRPr="0026645C">
              <w:rPr>
                <w:sz w:val="20"/>
              </w:rPr>
              <w:t xml:space="preserve">Ежемесячные выплаты лицам, удостоенным звания "Почетный гражданин </w:t>
            </w:r>
            <w:proofErr w:type="spellStart"/>
            <w:r w:rsidRPr="0026645C">
              <w:rPr>
                <w:sz w:val="20"/>
              </w:rPr>
              <w:t>Чагодощенского</w:t>
            </w:r>
            <w:proofErr w:type="spellEnd"/>
            <w:r w:rsidRPr="0026645C">
              <w:rPr>
                <w:sz w:val="20"/>
              </w:rPr>
              <w:t xml:space="preserve"> муниципального округа"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3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  <w:r w:rsidRPr="005152B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5152BC">
              <w:rPr>
                <w:sz w:val="20"/>
              </w:rPr>
              <w:t>Чагодощенского</w:t>
            </w:r>
            <w:proofErr w:type="spellEnd"/>
            <w:r w:rsidRPr="005152BC">
              <w:rPr>
                <w:sz w:val="20"/>
              </w:rPr>
              <w:t xml:space="preserve"> муниципального округа Вологодской области от 25.01.2024 года №5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  <w:r w:rsidRPr="002F2A6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2F2A6C">
              <w:rPr>
                <w:sz w:val="20"/>
              </w:rPr>
              <w:t>Чагодощенского</w:t>
            </w:r>
            <w:proofErr w:type="spellEnd"/>
            <w:r w:rsidRPr="002F2A6C">
              <w:rPr>
                <w:sz w:val="20"/>
              </w:rPr>
              <w:t xml:space="preserve"> муниципального округа Вологодской области от 28.02.2023 года №27 (компенсация за дрова </w:t>
            </w:r>
            <w:proofErr w:type="spellStart"/>
            <w:r w:rsidRPr="002F2A6C">
              <w:rPr>
                <w:sz w:val="20"/>
              </w:rPr>
              <w:t>СВО</w:t>
            </w:r>
            <w:proofErr w:type="spellEnd"/>
            <w:r w:rsidRPr="002F2A6C">
              <w:rPr>
                <w:sz w:val="20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D6F3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RPr="007D6F34" w:rsidTr="00103524">
        <w:trPr>
          <w:trHeight w:val="44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rPr>
                <w:sz w:val="20"/>
                <w:highlight w:val="yellow"/>
              </w:rPr>
            </w:pPr>
            <w:r w:rsidRPr="002F2A6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2F2A6C">
              <w:rPr>
                <w:sz w:val="20"/>
              </w:rPr>
              <w:t>Чагодощенского</w:t>
            </w:r>
            <w:proofErr w:type="spellEnd"/>
            <w:r w:rsidRPr="002F2A6C">
              <w:rPr>
                <w:sz w:val="20"/>
              </w:rPr>
              <w:t xml:space="preserve"> муниципального округа Вологодской области от 25.04.2024 года №34 (выплаты воинам-Афганцам)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val="45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  <w:r w:rsidRPr="007A6599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87143C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87143C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3786,3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7D6F3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7D6F3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56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3786,3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2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14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936D02" w:rsidRDefault="002D4813" w:rsidP="003F595C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E453C3">
              <w:rPr>
                <w:b/>
                <w:sz w:val="20"/>
              </w:rPr>
              <w:t>2. Комплекс процессных мероприятий «Забота</w:t>
            </w:r>
            <w:r w:rsidRPr="00C05F14">
              <w:rPr>
                <w:b/>
                <w:sz w:val="20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E453C3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b/>
                <w:sz w:val="20"/>
                <w:highlight w:val="yellow"/>
              </w:rPr>
            </w:pPr>
            <w:r w:rsidRPr="00C05F14">
              <w:rPr>
                <w:b/>
                <w:sz w:val="20"/>
              </w:rPr>
              <w:t>Культурное обслуживание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E453C3" w:rsidRDefault="002D4813" w:rsidP="003F595C">
            <w:pPr>
              <w:jc w:val="center"/>
              <w:rPr>
                <w:sz w:val="20"/>
              </w:rPr>
            </w:pPr>
            <w:r w:rsidRPr="00E453C3">
              <w:rPr>
                <w:sz w:val="20"/>
              </w:rPr>
              <w:t xml:space="preserve">Администрация </w:t>
            </w:r>
            <w:proofErr w:type="spellStart"/>
            <w:r w:rsidRPr="00E453C3">
              <w:rPr>
                <w:sz w:val="20"/>
              </w:rPr>
              <w:t>Чагодощенского</w:t>
            </w:r>
            <w:proofErr w:type="spellEnd"/>
            <w:r w:rsidRPr="00E453C3">
              <w:rPr>
                <w:sz w:val="20"/>
              </w:rPr>
              <w:t xml:space="preserve"> муниципального округа</w:t>
            </w:r>
          </w:p>
          <w:p w:rsidR="002D4813" w:rsidRPr="00936D02" w:rsidRDefault="002D4813" w:rsidP="003F5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jc w:val="center"/>
              <w:rPr>
                <w:sz w:val="20"/>
              </w:rPr>
            </w:pPr>
            <w:r w:rsidRPr="007A6599">
              <w:rPr>
                <w:sz w:val="20"/>
              </w:rPr>
              <w:t>Обеспечение мероприятий по культурному обслуживанию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jc w:val="center"/>
              <w:rPr>
                <w:sz w:val="20"/>
              </w:rPr>
            </w:pPr>
            <w:r w:rsidRPr="007A6599">
              <w:rPr>
                <w:b/>
                <w:sz w:val="20"/>
              </w:rPr>
              <w:t>Финансовая поддержка общественных организаций ветеранов и инвалидов на осуществление уставной</w:t>
            </w:r>
            <w:r w:rsidRPr="007A6599">
              <w:rPr>
                <w:sz w:val="20"/>
              </w:rPr>
              <w:t xml:space="preserve"> </w:t>
            </w:r>
            <w:r w:rsidRPr="00E453C3">
              <w:rPr>
                <w:b/>
                <w:sz w:val="20"/>
              </w:rPr>
              <w:t>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jc w:val="center"/>
              <w:rPr>
                <w:sz w:val="20"/>
              </w:rPr>
            </w:pPr>
            <w:proofErr w:type="spellStart"/>
            <w:r w:rsidRPr="007A6599">
              <w:rPr>
                <w:sz w:val="20"/>
              </w:rPr>
              <w:t>Чагодощенское</w:t>
            </w:r>
            <w:proofErr w:type="spellEnd"/>
            <w:r w:rsidRPr="007A6599">
              <w:rPr>
                <w:sz w:val="20"/>
              </w:rPr>
              <w:t xml:space="preserve"> районное отделение </w:t>
            </w:r>
            <w:proofErr w:type="gramStart"/>
            <w:r w:rsidRPr="007A6599">
              <w:rPr>
                <w:sz w:val="20"/>
              </w:rPr>
              <w:t>Всероссийской  общественной</w:t>
            </w:r>
            <w:proofErr w:type="gramEnd"/>
            <w:r w:rsidRPr="007A6599">
              <w:rPr>
                <w:sz w:val="20"/>
              </w:rPr>
              <w:t xml:space="preserve">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val="37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5A042F" w:rsidRDefault="002D4813" w:rsidP="00983DD0">
            <w:pPr>
              <w:jc w:val="center"/>
              <w:rPr>
                <w:sz w:val="20"/>
              </w:rPr>
            </w:pPr>
            <w:proofErr w:type="spellStart"/>
            <w:r w:rsidRPr="007A6599">
              <w:rPr>
                <w:sz w:val="20"/>
              </w:rPr>
              <w:t>Чагодощенская</w:t>
            </w:r>
            <w:proofErr w:type="spellEnd"/>
            <w:r w:rsidRPr="007A6599">
              <w:rPr>
                <w:sz w:val="20"/>
              </w:rPr>
              <w:t xml:space="preserve"> районная организация </w:t>
            </w:r>
            <w:proofErr w:type="gramStart"/>
            <w:r w:rsidRPr="007A6599">
              <w:rPr>
                <w:sz w:val="20"/>
              </w:rPr>
              <w:t>общероссийской  общественной</w:t>
            </w:r>
            <w:proofErr w:type="gramEnd"/>
            <w:r w:rsidRPr="007A6599">
              <w:rPr>
                <w:sz w:val="20"/>
              </w:rPr>
              <w:t xml:space="preserve"> организации "Всероссийское общество инвалидов"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983DD0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77005" w:rsidRDefault="00C1146E" w:rsidP="00983DD0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77005" w:rsidRDefault="00C1146E" w:rsidP="00983DD0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77005" w:rsidRDefault="002D4813" w:rsidP="00983DD0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77005">
              <w:rPr>
                <w:b/>
                <w:sz w:val="20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77005" w:rsidRDefault="00B85437" w:rsidP="00983DD0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77005" w:rsidRDefault="00B85437" w:rsidP="00983DD0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477005" w:rsidRDefault="00B85437" w:rsidP="00983DD0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983DD0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983DD0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983DD0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C1146E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06146E" w:rsidRDefault="002D4813" w:rsidP="00983DD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983DD0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983D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  <w:spacing w:line="182" w:lineRule="exact"/>
              <w:rPr>
                <w:sz w:val="20"/>
              </w:rPr>
            </w:pPr>
            <w:r w:rsidRPr="00B5453D">
              <w:rPr>
                <w:spacing w:val="-13"/>
                <w:sz w:val="20"/>
              </w:rPr>
              <w:t xml:space="preserve">                       Отдельные мероприятия,</w:t>
            </w:r>
          </w:p>
          <w:p w:rsidR="002D4813" w:rsidRPr="00B5453D" w:rsidRDefault="002D4813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z w:val="20"/>
              </w:rPr>
              <w:t>направленные на ликвидацию</w:t>
            </w:r>
          </w:p>
          <w:p w:rsidR="002D4813" w:rsidRPr="00B5453D" w:rsidRDefault="002D4813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pacing w:val="-1"/>
                <w:sz w:val="20"/>
              </w:rPr>
              <w:t>последствий чрезвычайных ситуаций</w:t>
            </w:r>
          </w:p>
          <w:p w:rsidR="002D4813" w:rsidRPr="00B5453D" w:rsidRDefault="002D4813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z w:val="20"/>
              </w:rPr>
              <w:t>(при необходимости)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  <w:spacing w:line="182" w:lineRule="exact"/>
              <w:ind w:left="307" w:right="24"/>
              <w:rPr>
                <w:sz w:val="20"/>
              </w:rPr>
            </w:pPr>
            <w:r w:rsidRPr="00B5453D">
              <w:rPr>
                <w:sz w:val="20"/>
              </w:rPr>
              <w:t>Ответственный исполнитель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85437" w:rsidRDefault="00B85437" w:rsidP="00B8543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85437" w:rsidRDefault="00B85437" w:rsidP="00B8543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56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rPr>
                <w:sz w:val="20"/>
                <w:highlight w:val="yellow"/>
              </w:rPr>
            </w:pPr>
          </w:p>
          <w:p w:rsidR="002D4813" w:rsidRPr="00B5453D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rPr>
                <w:sz w:val="20"/>
              </w:rPr>
            </w:pPr>
          </w:p>
          <w:p w:rsidR="002D4813" w:rsidRPr="00B5453D" w:rsidRDefault="002D4813" w:rsidP="003F595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  <w:spacing w:line="182" w:lineRule="exact"/>
              <w:ind w:left="269" w:right="24"/>
              <w:rPr>
                <w:sz w:val="20"/>
              </w:rPr>
            </w:pPr>
            <w:r w:rsidRPr="00B5453D">
              <w:rPr>
                <w:sz w:val="20"/>
              </w:rPr>
              <w:t>Ответственный исполнитель 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B5453D" w:rsidRDefault="002D4813" w:rsidP="003F595C">
            <w:pPr>
              <w:shd w:val="clear" w:color="auto" w:fill="FFFFFF"/>
            </w:pPr>
          </w:p>
        </w:tc>
      </w:tr>
    </w:tbl>
    <w:p w:rsidR="00D06E31" w:rsidRDefault="00D06E31" w:rsidP="0006146E"/>
    <w:p w:rsidR="0006146E" w:rsidRDefault="0006146E" w:rsidP="0006146E">
      <w:pPr>
        <w:rPr>
          <w:sz w:val="24"/>
          <w:szCs w:val="24"/>
        </w:rPr>
      </w:pP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&lt;1&gt; Указывается уровень соответствия декомпозированного до области показателя: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РФ – государственной программы Российской Федерации,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ФП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вне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федерального проекта, не входящего в состав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ВДЛ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показатели для оценки эффективности</w:t>
      </w:r>
      <w:bookmarkStart w:id="0" w:name="_GoBack"/>
      <w:bookmarkEnd w:id="0"/>
      <w:r w:rsidRPr="00852178">
        <w:rPr>
          <w:rFonts w:ascii="XO Thames" w:hAnsi="XO Thames"/>
          <w:color w:val="000000"/>
          <w:sz w:val="28"/>
          <w:szCs w:val="28"/>
        </w:rPr>
        <w:t xml:space="preserve"> деятельности высших должностных лиц субъекта Российской Федерации. </w:t>
      </w: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&lt;2&gt; 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:rsidR="004673A4" w:rsidRPr="00A40C50" w:rsidRDefault="004673A4" w:rsidP="0006146E">
      <w:pPr>
        <w:rPr>
          <w:sz w:val="24"/>
          <w:szCs w:val="24"/>
          <w:lang w:val="x-none"/>
        </w:rPr>
      </w:pPr>
    </w:p>
    <w:p w:rsidR="00061C14" w:rsidRDefault="00061C14">
      <w:pPr>
        <w:spacing w:after="160" w:line="259" w:lineRule="auto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061C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44" w:rsidRDefault="00FF0E44">
      <w:r>
        <w:separator/>
      </w:r>
    </w:p>
  </w:endnote>
  <w:endnote w:type="continuationSeparator" w:id="0">
    <w:p w:rsidR="00FF0E44" w:rsidRDefault="00FF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44" w:rsidRDefault="00FF0E44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44" w:rsidRDefault="00FF0E44">
      <w:r>
        <w:separator/>
      </w:r>
    </w:p>
  </w:footnote>
  <w:footnote w:type="continuationSeparator" w:id="0">
    <w:p w:rsidR="00FF0E44" w:rsidRDefault="00FF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44" w:rsidRDefault="00FF0E44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44" w:rsidRDefault="00FF0E44" w:rsidP="0053358D">
    <w:pPr>
      <w:pStyle w:val="a3"/>
      <w:jc w:val="right"/>
    </w:pPr>
  </w:p>
  <w:p w:rsidR="00FF0E44" w:rsidRDefault="00FF0E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3E16"/>
    <w:multiLevelType w:val="hybridMultilevel"/>
    <w:tmpl w:val="E1669C04"/>
    <w:lvl w:ilvl="0" w:tplc="9564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4"/>
    <w:rsid w:val="000008A4"/>
    <w:rsid w:val="00010B54"/>
    <w:rsid w:val="00034BD6"/>
    <w:rsid w:val="00034EE3"/>
    <w:rsid w:val="00043435"/>
    <w:rsid w:val="0004640F"/>
    <w:rsid w:val="0006146E"/>
    <w:rsid w:val="00061C14"/>
    <w:rsid w:val="0006370B"/>
    <w:rsid w:val="000747FD"/>
    <w:rsid w:val="00085672"/>
    <w:rsid w:val="00087F2C"/>
    <w:rsid w:val="0009091D"/>
    <w:rsid w:val="00092050"/>
    <w:rsid w:val="000A7265"/>
    <w:rsid w:val="000B7FA6"/>
    <w:rsid w:val="000C0113"/>
    <w:rsid w:val="000E26AF"/>
    <w:rsid w:val="000F5179"/>
    <w:rsid w:val="00103524"/>
    <w:rsid w:val="00104859"/>
    <w:rsid w:val="00113A72"/>
    <w:rsid w:val="00160397"/>
    <w:rsid w:val="00165FF7"/>
    <w:rsid w:val="00175D77"/>
    <w:rsid w:val="00184215"/>
    <w:rsid w:val="001927D2"/>
    <w:rsid w:val="0019723E"/>
    <w:rsid w:val="001A2BF5"/>
    <w:rsid w:val="001A52D5"/>
    <w:rsid w:val="001B7B9C"/>
    <w:rsid w:val="001E0186"/>
    <w:rsid w:val="001E3E4D"/>
    <w:rsid w:val="001E4EAE"/>
    <w:rsid w:val="001F42CA"/>
    <w:rsid w:val="00213BA4"/>
    <w:rsid w:val="002149D5"/>
    <w:rsid w:val="002216D1"/>
    <w:rsid w:val="0022237B"/>
    <w:rsid w:val="00227D37"/>
    <w:rsid w:val="00231733"/>
    <w:rsid w:val="0024337A"/>
    <w:rsid w:val="002531AC"/>
    <w:rsid w:val="00260FE7"/>
    <w:rsid w:val="0026645C"/>
    <w:rsid w:val="002670AB"/>
    <w:rsid w:val="00276BF9"/>
    <w:rsid w:val="0027793A"/>
    <w:rsid w:val="0028253A"/>
    <w:rsid w:val="002C204B"/>
    <w:rsid w:val="002C6BEC"/>
    <w:rsid w:val="002D4813"/>
    <w:rsid w:val="002D5918"/>
    <w:rsid w:val="002E4AA3"/>
    <w:rsid w:val="002E4C80"/>
    <w:rsid w:val="002F2A6C"/>
    <w:rsid w:val="002F481C"/>
    <w:rsid w:val="003016D4"/>
    <w:rsid w:val="00310BA4"/>
    <w:rsid w:val="003204A7"/>
    <w:rsid w:val="003246B3"/>
    <w:rsid w:val="00331AD2"/>
    <w:rsid w:val="00331CB2"/>
    <w:rsid w:val="003346C7"/>
    <w:rsid w:val="0034358E"/>
    <w:rsid w:val="0035686F"/>
    <w:rsid w:val="00360354"/>
    <w:rsid w:val="003645C1"/>
    <w:rsid w:val="00366816"/>
    <w:rsid w:val="00372A10"/>
    <w:rsid w:val="003849BC"/>
    <w:rsid w:val="00385359"/>
    <w:rsid w:val="00386251"/>
    <w:rsid w:val="0038656B"/>
    <w:rsid w:val="00397F20"/>
    <w:rsid w:val="003B54B8"/>
    <w:rsid w:val="003E002A"/>
    <w:rsid w:val="003F595C"/>
    <w:rsid w:val="004015B3"/>
    <w:rsid w:val="004124A6"/>
    <w:rsid w:val="004130CE"/>
    <w:rsid w:val="004247BA"/>
    <w:rsid w:val="00441DF6"/>
    <w:rsid w:val="00447F15"/>
    <w:rsid w:val="00450B2D"/>
    <w:rsid w:val="00456BEE"/>
    <w:rsid w:val="004673A4"/>
    <w:rsid w:val="00471844"/>
    <w:rsid w:val="004745D7"/>
    <w:rsid w:val="004766C5"/>
    <w:rsid w:val="00477005"/>
    <w:rsid w:val="00490931"/>
    <w:rsid w:val="004A4408"/>
    <w:rsid w:val="004A5A5D"/>
    <w:rsid w:val="004D3564"/>
    <w:rsid w:val="004D54D5"/>
    <w:rsid w:val="004E508F"/>
    <w:rsid w:val="004F0320"/>
    <w:rsid w:val="004F3F5E"/>
    <w:rsid w:val="00502F91"/>
    <w:rsid w:val="005152BC"/>
    <w:rsid w:val="00516036"/>
    <w:rsid w:val="00517D32"/>
    <w:rsid w:val="0053358D"/>
    <w:rsid w:val="005402C5"/>
    <w:rsid w:val="0055455B"/>
    <w:rsid w:val="00556FD3"/>
    <w:rsid w:val="005718ED"/>
    <w:rsid w:val="00571E5A"/>
    <w:rsid w:val="00574B3C"/>
    <w:rsid w:val="00592D29"/>
    <w:rsid w:val="005977A4"/>
    <w:rsid w:val="005A042F"/>
    <w:rsid w:val="005B4E78"/>
    <w:rsid w:val="005C7343"/>
    <w:rsid w:val="005F0C53"/>
    <w:rsid w:val="005F3F19"/>
    <w:rsid w:val="005F4572"/>
    <w:rsid w:val="0062540B"/>
    <w:rsid w:val="00640DBE"/>
    <w:rsid w:val="00644B13"/>
    <w:rsid w:val="00691018"/>
    <w:rsid w:val="006C294B"/>
    <w:rsid w:val="006D3B57"/>
    <w:rsid w:val="006D4B9C"/>
    <w:rsid w:val="006E10CE"/>
    <w:rsid w:val="006E1E77"/>
    <w:rsid w:val="006F6B4E"/>
    <w:rsid w:val="00700642"/>
    <w:rsid w:val="007027A2"/>
    <w:rsid w:val="00713CCB"/>
    <w:rsid w:val="007224C3"/>
    <w:rsid w:val="00725CD5"/>
    <w:rsid w:val="00746CC1"/>
    <w:rsid w:val="00747214"/>
    <w:rsid w:val="007758B6"/>
    <w:rsid w:val="00776D0D"/>
    <w:rsid w:val="00781B04"/>
    <w:rsid w:val="007A6599"/>
    <w:rsid w:val="007B0CF3"/>
    <w:rsid w:val="007C0401"/>
    <w:rsid w:val="007C184F"/>
    <w:rsid w:val="007C3F44"/>
    <w:rsid w:val="007D2F06"/>
    <w:rsid w:val="007D6F34"/>
    <w:rsid w:val="007D7736"/>
    <w:rsid w:val="007E68FA"/>
    <w:rsid w:val="007F1A51"/>
    <w:rsid w:val="00800188"/>
    <w:rsid w:val="00804893"/>
    <w:rsid w:val="00811EE5"/>
    <w:rsid w:val="008126CF"/>
    <w:rsid w:val="00812815"/>
    <w:rsid w:val="00820F54"/>
    <w:rsid w:val="0082361A"/>
    <w:rsid w:val="00823B79"/>
    <w:rsid w:val="00836B56"/>
    <w:rsid w:val="008411E2"/>
    <w:rsid w:val="008466C9"/>
    <w:rsid w:val="00852FBC"/>
    <w:rsid w:val="0087143C"/>
    <w:rsid w:val="008764E8"/>
    <w:rsid w:val="00896682"/>
    <w:rsid w:val="008A7D60"/>
    <w:rsid w:val="008B4529"/>
    <w:rsid w:val="008D52BD"/>
    <w:rsid w:val="008D57A0"/>
    <w:rsid w:val="008E1B60"/>
    <w:rsid w:val="008F1A27"/>
    <w:rsid w:val="00920B24"/>
    <w:rsid w:val="00925BC9"/>
    <w:rsid w:val="00932C22"/>
    <w:rsid w:val="00936D02"/>
    <w:rsid w:val="009433B7"/>
    <w:rsid w:val="00945982"/>
    <w:rsid w:val="00951860"/>
    <w:rsid w:val="00952F8F"/>
    <w:rsid w:val="00953499"/>
    <w:rsid w:val="0096234E"/>
    <w:rsid w:val="00964A64"/>
    <w:rsid w:val="00970F9E"/>
    <w:rsid w:val="00983A36"/>
    <w:rsid w:val="00983DD0"/>
    <w:rsid w:val="00987053"/>
    <w:rsid w:val="00991B35"/>
    <w:rsid w:val="00992CC8"/>
    <w:rsid w:val="00993E5A"/>
    <w:rsid w:val="009B09E3"/>
    <w:rsid w:val="009C03C5"/>
    <w:rsid w:val="009D5AD4"/>
    <w:rsid w:val="009D7761"/>
    <w:rsid w:val="009F2857"/>
    <w:rsid w:val="00A137DE"/>
    <w:rsid w:val="00A40C50"/>
    <w:rsid w:val="00A5499F"/>
    <w:rsid w:val="00A61CF4"/>
    <w:rsid w:val="00A72878"/>
    <w:rsid w:val="00A77A84"/>
    <w:rsid w:val="00A87CC0"/>
    <w:rsid w:val="00AA6603"/>
    <w:rsid w:val="00AB1AEE"/>
    <w:rsid w:val="00AE58A3"/>
    <w:rsid w:val="00B259CD"/>
    <w:rsid w:val="00B36E94"/>
    <w:rsid w:val="00B40CE1"/>
    <w:rsid w:val="00B51E4D"/>
    <w:rsid w:val="00B5453D"/>
    <w:rsid w:val="00B54882"/>
    <w:rsid w:val="00B645E2"/>
    <w:rsid w:val="00B7632D"/>
    <w:rsid w:val="00B85437"/>
    <w:rsid w:val="00B86042"/>
    <w:rsid w:val="00B92BB9"/>
    <w:rsid w:val="00BA18B0"/>
    <w:rsid w:val="00BB356B"/>
    <w:rsid w:val="00BC6F44"/>
    <w:rsid w:val="00BD0CE7"/>
    <w:rsid w:val="00BE1600"/>
    <w:rsid w:val="00BE5857"/>
    <w:rsid w:val="00BE5AD4"/>
    <w:rsid w:val="00BF013E"/>
    <w:rsid w:val="00C002E5"/>
    <w:rsid w:val="00C02668"/>
    <w:rsid w:val="00C05F14"/>
    <w:rsid w:val="00C1146E"/>
    <w:rsid w:val="00C13645"/>
    <w:rsid w:val="00C366DF"/>
    <w:rsid w:val="00C36E12"/>
    <w:rsid w:val="00C51B6D"/>
    <w:rsid w:val="00C51E6D"/>
    <w:rsid w:val="00C62E04"/>
    <w:rsid w:val="00C636CB"/>
    <w:rsid w:val="00C8449E"/>
    <w:rsid w:val="00CA1075"/>
    <w:rsid w:val="00CA3E28"/>
    <w:rsid w:val="00CB5B11"/>
    <w:rsid w:val="00CC6AF9"/>
    <w:rsid w:val="00CC6CC5"/>
    <w:rsid w:val="00CE0874"/>
    <w:rsid w:val="00D0215C"/>
    <w:rsid w:val="00D06E31"/>
    <w:rsid w:val="00D07F4D"/>
    <w:rsid w:val="00D21176"/>
    <w:rsid w:val="00D211CC"/>
    <w:rsid w:val="00D25370"/>
    <w:rsid w:val="00D45421"/>
    <w:rsid w:val="00D55401"/>
    <w:rsid w:val="00D606E7"/>
    <w:rsid w:val="00D61356"/>
    <w:rsid w:val="00D76D81"/>
    <w:rsid w:val="00D81D0A"/>
    <w:rsid w:val="00D82E79"/>
    <w:rsid w:val="00D930B3"/>
    <w:rsid w:val="00DA1F0B"/>
    <w:rsid w:val="00DD0CE9"/>
    <w:rsid w:val="00DE409B"/>
    <w:rsid w:val="00DF55BF"/>
    <w:rsid w:val="00E10BCC"/>
    <w:rsid w:val="00E124B5"/>
    <w:rsid w:val="00E1372C"/>
    <w:rsid w:val="00E1384F"/>
    <w:rsid w:val="00E14846"/>
    <w:rsid w:val="00E16D5A"/>
    <w:rsid w:val="00E40570"/>
    <w:rsid w:val="00E412E5"/>
    <w:rsid w:val="00E448E4"/>
    <w:rsid w:val="00E4526B"/>
    <w:rsid w:val="00E453C3"/>
    <w:rsid w:val="00E47BD9"/>
    <w:rsid w:val="00E52936"/>
    <w:rsid w:val="00E542B7"/>
    <w:rsid w:val="00E55AB5"/>
    <w:rsid w:val="00E756F2"/>
    <w:rsid w:val="00E75727"/>
    <w:rsid w:val="00E9520B"/>
    <w:rsid w:val="00EB0E9F"/>
    <w:rsid w:val="00EB0EB3"/>
    <w:rsid w:val="00EB42B7"/>
    <w:rsid w:val="00EC64E4"/>
    <w:rsid w:val="00ED0AF5"/>
    <w:rsid w:val="00EF5F01"/>
    <w:rsid w:val="00F06372"/>
    <w:rsid w:val="00F232D0"/>
    <w:rsid w:val="00F23FC6"/>
    <w:rsid w:val="00F24102"/>
    <w:rsid w:val="00F25FAE"/>
    <w:rsid w:val="00F368B7"/>
    <w:rsid w:val="00F45130"/>
    <w:rsid w:val="00F4666B"/>
    <w:rsid w:val="00F467FC"/>
    <w:rsid w:val="00F64373"/>
    <w:rsid w:val="00F741EE"/>
    <w:rsid w:val="00F75202"/>
    <w:rsid w:val="00F77E62"/>
    <w:rsid w:val="00F9258E"/>
    <w:rsid w:val="00F92FFF"/>
    <w:rsid w:val="00F97ACA"/>
    <w:rsid w:val="00FA1961"/>
    <w:rsid w:val="00FA7D7F"/>
    <w:rsid w:val="00FB07BD"/>
    <w:rsid w:val="00FB1F20"/>
    <w:rsid w:val="00FB4413"/>
    <w:rsid w:val="00FB6451"/>
    <w:rsid w:val="00FD7493"/>
    <w:rsid w:val="00FF0E44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5186D8D-1027-4A35-99DC-B5B49B6D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Абзац списка2"/>
    <w:basedOn w:val="a"/>
    <w:rsid w:val="00E542B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styleId="ad">
    <w:name w:val="Body Text"/>
    <w:basedOn w:val="a"/>
    <w:link w:val="ae"/>
    <w:rsid w:val="003849BC"/>
    <w:pPr>
      <w:suppressAutoHyphens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3849B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21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236</cp:revision>
  <dcterms:created xsi:type="dcterms:W3CDTF">2024-07-05T10:40:00Z</dcterms:created>
  <dcterms:modified xsi:type="dcterms:W3CDTF">2024-08-21T06:04:00Z</dcterms:modified>
</cp:coreProperties>
</file>