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DA" w:rsidRDefault="002A4544">
      <w:pPr>
        <w:shd w:val="clear" w:color="auto" w:fill="FFFFFF"/>
        <w:ind w:right="2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ПРОТОКОЛ</w:t>
      </w:r>
      <w:r w:rsidR="00CD27AA">
        <w:rPr>
          <w:rFonts w:eastAsia="Times New Roman"/>
          <w:b/>
          <w:bCs/>
          <w:spacing w:val="-1"/>
          <w:sz w:val="28"/>
          <w:szCs w:val="28"/>
        </w:rPr>
        <w:t xml:space="preserve"> № 1</w:t>
      </w:r>
    </w:p>
    <w:p w:rsidR="00C85BBE" w:rsidRDefault="00C85BBE" w:rsidP="00C85BBE">
      <w:pPr>
        <w:shd w:val="clear" w:color="auto" w:fill="FFFFFF"/>
        <w:spacing w:before="238" w:line="367" w:lineRule="exact"/>
        <w:ind w:left="7" w:right="22"/>
        <w:jc w:val="center"/>
      </w:pPr>
      <w:r>
        <w:rPr>
          <w:rFonts w:eastAsia="Times New Roman"/>
          <w:sz w:val="28"/>
          <w:szCs w:val="28"/>
        </w:rPr>
        <w:t>проведения конкурса «Я предприниматель»</w:t>
      </w:r>
    </w:p>
    <w:p w:rsidR="00E223DA" w:rsidRDefault="00CD27AA">
      <w:pPr>
        <w:shd w:val="clear" w:color="auto" w:fill="FFFFFF"/>
        <w:tabs>
          <w:tab w:val="left" w:pos="9144"/>
        </w:tabs>
        <w:spacing w:before="238"/>
        <w:ind w:left="7"/>
      </w:pP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п. Чагода</w:t>
      </w:r>
      <w:r>
        <w:rPr>
          <w:rFonts w:eastAsia="Times New Roman"/>
          <w:spacing w:val="-2"/>
          <w:sz w:val="28"/>
          <w:szCs w:val="28"/>
        </w:rPr>
        <w:t xml:space="preserve"> (актовый зал </w:t>
      </w:r>
      <w:r w:rsidR="00AC563A">
        <w:rPr>
          <w:rFonts w:eastAsia="Times New Roman"/>
          <w:spacing w:val="-2"/>
          <w:sz w:val="28"/>
          <w:szCs w:val="28"/>
        </w:rPr>
        <w:t>администрации)           23</w:t>
      </w:r>
      <w:r w:rsidR="002A4544">
        <w:rPr>
          <w:rFonts w:eastAsia="Times New Roman"/>
          <w:spacing w:val="-2"/>
          <w:sz w:val="28"/>
          <w:szCs w:val="28"/>
        </w:rPr>
        <w:t xml:space="preserve"> </w:t>
      </w:r>
      <w:r w:rsidR="00187E04">
        <w:rPr>
          <w:rFonts w:eastAsia="Times New Roman"/>
          <w:spacing w:val="-2"/>
          <w:sz w:val="28"/>
          <w:szCs w:val="28"/>
        </w:rPr>
        <w:t>мая</w:t>
      </w:r>
      <w:r w:rsidR="002A4544">
        <w:rPr>
          <w:rFonts w:eastAsia="Times New Roman"/>
          <w:spacing w:val="-2"/>
          <w:sz w:val="28"/>
          <w:szCs w:val="28"/>
        </w:rPr>
        <w:t xml:space="preserve"> 20</w:t>
      </w:r>
      <w:r w:rsidR="007D114C">
        <w:rPr>
          <w:rFonts w:eastAsia="Times New Roman"/>
          <w:spacing w:val="-2"/>
          <w:sz w:val="28"/>
          <w:szCs w:val="28"/>
        </w:rPr>
        <w:t>2</w:t>
      </w:r>
      <w:r w:rsidR="00F44455">
        <w:rPr>
          <w:rFonts w:eastAsia="Times New Roman"/>
          <w:spacing w:val="-2"/>
          <w:sz w:val="28"/>
          <w:szCs w:val="28"/>
        </w:rPr>
        <w:t>3</w:t>
      </w:r>
      <w:r w:rsidR="002A4544">
        <w:rPr>
          <w:rFonts w:eastAsia="Times New Roman"/>
          <w:spacing w:val="-2"/>
          <w:sz w:val="28"/>
          <w:szCs w:val="28"/>
        </w:rPr>
        <w:t xml:space="preserve"> года</w:t>
      </w:r>
      <w:r w:rsidR="00115CA3">
        <w:rPr>
          <w:rFonts w:eastAsia="Times New Roman"/>
          <w:spacing w:val="-2"/>
          <w:sz w:val="28"/>
          <w:szCs w:val="28"/>
        </w:rPr>
        <w:t xml:space="preserve"> 1</w:t>
      </w:r>
      <w:r w:rsidR="00187E04">
        <w:rPr>
          <w:rFonts w:eastAsia="Times New Roman"/>
          <w:spacing w:val="-2"/>
          <w:sz w:val="28"/>
          <w:szCs w:val="28"/>
        </w:rPr>
        <w:t>4</w:t>
      </w:r>
      <w:r w:rsidR="00115CA3">
        <w:rPr>
          <w:rFonts w:eastAsia="Times New Roman"/>
          <w:spacing w:val="-2"/>
          <w:sz w:val="28"/>
          <w:szCs w:val="28"/>
        </w:rPr>
        <w:t>.00</w:t>
      </w:r>
      <w:r>
        <w:rPr>
          <w:rFonts w:eastAsia="Times New Roman"/>
          <w:spacing w:val="-2"/>
          <w:sz w:val="28"/>
          <w:szCs w:val="28"/>
        </w:rPr>
        <w:t xml:space="preserve">         </w:t>
      </w:r>
      <w:r w:rsidR="002A4544">
        <w:rPr>
          <w:rFonts w:ascii="Arial" w:eastAsia="Times New Roman" w:hAnsi="Arial" w:cs="Arial"/>
          <w:sz w:val="28"/>
          <w:szCs w:val="28"/>
        </w:rPr>
        <w:tab/>
      </w:r>
    </w:p>
    <w:p w:rsidR="00E223DA" w:rsidRDefault="00096972" w:rsidP="005A5319">
      <w:pPr>
        <w:shd w:val="clear" w:color="auto" w:fill="FFFFFF"/>
        <w:spacing w:line="374" w:lineRule="exact"/>
        <w:ind w:left="7" w:right="22"/>
        <w:jc w:val="both"/>
      </w:pPr>
      <w:r>
        <w:rPr>
          <w:rFonts w:eastAsia="Times New Roman"/>
          <w:sz w:val="28"/>
          <w:szCs w:val="28"/>
        </w:rPr>
        <w:t xml:space="preserve">Председатель </w:t>
      </w:r>
      <w:r w:rsidR="00F8668D">
        <w:rPr>
          <w:rFonts w:eastAsia="Times New Roman"/>
          <w:sz w:val="28"/>
          <w:szCs w:val="28"/>
        </w:rPr>
        <w:t>комиссии</w:t>
      </w:r>
      <w:r w:rsidR="002A45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F8668D">
        <w:rPr>
          <w:rFonts w:eastAsia="Times New Roman"/>
          <w:sz w:val="28"/>
          <w:szCs w:val="28"/>
        </w:rPr>
        <w:t xml:space="preserve"> </w:t>
      </w:r>
      <w:r w:rsidR="00187E04">
        <w:rPr>
          <w:rFonts w:eastAsia="Times New Roman"/>
          <w:sz w:val="28"/>
          <w:szCs w:val="28"/>
        </w:rPr>
        <w:t>Симанова Татьяна Александровна</w:t>
      </w:r>
      <w:r w:rsidR="00B63002">
        <w:rPr>
          <w:rFonts w:eastAsia="Times New Roman"/>
          <w:sz w:val="28"/>
          <w:szCs w:val="28"/>
        </w:rPr>
        <w:t>,</w:t>
      </w:r>
      <w:r w:rsidR="00215132">
        <w:rPr>
          <w:rFonts w:eastAsia="Times New Roman"/>
          <w:sz w:val="28"/>
          <w:szCs w:val="28"/>
        </w:rPr>
        <w:t xml:space="preserve"> </w:t>
      </w:r>
      <w:r w:rsidR="00187E04">
        <w:rPr>
          <w:rFonts w:eastAsia="Times New Roman"/>
          <w:sz w:val="28"/>
          <w:szCs w:val="28"/>
        </w:rPr>
        <w:t xml:space="preserve">заместитель </w:t>
      </w:r>
      <w:r w:rsidR="00F44455">
        <w:rPr>
          <w:rFonts w:eastAsia="Times New Roman"/>
          <w:sz w:val="28"/>
          <w:szCs w:val="28"/>
        </w:rPr>
        <w:t>Глав</w:t>
      </w:r>
      <w:r w:rsidR="00187E04">
        <w:rPr>
          <w:rFonts w:eastAsia="Times New Roman"/>
          <w:sz w:val="28"/>
          <w:szCs w:val="28"/>
        </w:rPr>
        <w:t>ы</w:t>
      </w:r>
      <w:r w:rsidR="00215132" w:rsidRPr="002A3606">
        <w:rPr>
          <w:sz w:val="28"/>
          <w:szCs w:val="28"/>
        </w:rPr>
        <w:t xml:space="preserve"> Чагодощенского муниципального </w:t>
      </w:r>
      <w:r w:rsidR="00F44455">
        <w:rPr>
          <w:sz w:val="28"/>
          <w:szCs w:val="28"/>
        </w:rPr>
        <w:t>округа</w:t>
      </w:r>
      <w:r>
        <w:rPr>
          <w:rFonts w:eastAsia="Times New Roman"/>
          <w:sz w:val="28"/>
          <w:szCs w:val="28"/>
        </w:rPr>
        <w:t>;</w:t>
      </w:r>
    </w:p>
    <w:p w:rsidR="00E223DA" w:rsidRDefault="00096972" w:rsidP="005A5319">
      <w:pPr>
        <w:shd w:val="clear" w:color="auto" w:fill="FFFFFF"/>
        <w:spacing w:line="367" w:lineRule="exact"/>
        <w:ind w:left="7" w:right="14"/>
        <w:jc w:val="both"/>
      </w:pPr>
      <w:r>
        <w:rPr>
          <w:sz w:val="28"/>
          <w:szCs w:val="28"/>
        </w:rPr>
        <w:t>С</w:t>
      </w:r>
      <w:r w:rsidRPr="00791DD6">
        <w:rPr>
          <w:sz w:val="28"/>
          <w:szCs w:val="28"/>
        </w:rPr>
        <w:t xml:space="preserve">екретарь </w:t>
      </w:r>
      <w:r w:rsidR="00F8668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 </w:t>
      </w:r>
      <w:r w:rsidR="00F44455">
        <w:rPr>
          <w:rFonts w:eastAsia="Times New Roman"/>
          <w:sz w:val="28"/>
          <w:szCs w:val="28"/>
        </w:rPr>
        <w:t>Удальцова Л.В.</w:t>
      </w:r>
      <w:r>
        <w:rPr>
          <w:rFonts w:eastAsia="Times New Roman"/>
          <w:sz w:val="28"/>
          <w:szCs w:val="28"/>
        </w:rPr>
        <w:t xml:space="preserve"> </w:t>
      </w:r>
      <w:r w:rsidR="00F44455">
        <w:rPr>
          <w:rFonts w:eastAsia="Times New Roman"/>
          <w:sz w:val="28"/>
          <w:szCs w:val="28"/>
        </w:rPr>
        <w:t>старший инспектор</w:t>
      </w:r>
      <w:r w:rsidRPr="00791DD6">
        <w:rPr>
          <w:sz w:val="28"/>
          <w:szCs w:val="28"/>
        </w:rPr>
        <w:t xml:space="preserve"> отдела экономики, торговли, услуг, защиты прав потребителей и развития предприним</w:t>
      </w:r>
      <w:r>
        <w:rPr>
          <w:sz w:val="28"/>
          <w:szCs w:val="28"/>
        </w:rPr>
        <w:t xml:space="preserve">ательства администрации </w:t>
      </w:r>
      <w:r w:rsidR="00F44455">
        <w:rPr>
          <w:sz w:val="28"/>
          <w:szCs w:val="28"/>
        </w:rPr>
        <w:t>округа</w:t>
      </w:r>
      <w:r w:rsidR="00391A8D">
        <w:rPr>
          <w:sz w:val="28"/>
          <w:szCs w:val="28"/>
        </w:rPr>
        <w:t>.</w:t>
      </w:r>
    </w:p>
    <w:p w:rsidR="00E223DA" w:rsidRDefault="002A4544">
      <w:pPr>
        <w:shd w:val="clear" w:color="auto" w:fill="FFFFFF"/>
        <w:spacing w:before="223" w:line="317" w:lineRule="exact"/>
        <w:ind w:left="7"/>
        <w:rPr>
          <w:rFonts w:eastAsia="Times New Roman"/>
          <w:b/>
          <w:spacing w:val="-1"/>
          <w:sz w:val="28"/>
          <w:szCs w:val="28"/>
        </w:rPr>
      </w:pPr>
      <w:r w:rsidRPr="00CD27AA">
        <w:rPr>
          <w:rFonts w:eastAsia="Times New Roman"/>
          <w:b/>
          <w:spacing w:val="-1"/>
          <w:sz w:val="28"/>
          <w:szCs w:val="28"/>
        </w:rPr>
        <w:t>ПРИСУТСТВОВАЛИ:</w:t>
      </w:r>
    </w:p>
    <w:p w:rsidR="00CD27AA" w:rsidRPr="00CD27AA" w:rsidRDefault="00CD27AA">
      <w:pPr>
        <w:shd w:val="clear" w:color="auto" w:fill="FFFFFF"/>
        <w:spacing w:before="223" w:line="317" w:lineRule="exact"/>
        <w:ind w:left="7"/>
        <w:rPr>
          <w:rFonts w:eastAsia="Times New Roman"/>
          <w:b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574"/>
      </w:tblGrid>
      <w:tr w:rsidR="00391A8D" w:rsidRPr="00791DD6" w:rsidTr="00AC563A">
        <w:trPr>
          <w:trHeight w:val="795"/>
        </w:trPr>
        <w:tc>
          <w:tcPr>
            <w:tcW w:w="2784" w:type="dxa"/>
            <w:shd w:val="clear" w:color="auto" w:fill="auto"/>
          </w:tcPr>
          <w:p w:rsidR="00391A8D" w:rsidRPr="002A6E84" w:rsidRDefault="00391A8D" w:rsidP="00391A8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Симанова Татьяна Александровна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Главы</w:t>
            </w:r>
            <w:r w:rsidRPr="002A3606">
              <w:rPr>
                <w:sz w:val="28"/>
                <w:szCs w:val="28"/>
              </w:rPr>
              <w:t xml:space="preserve"> Чагодощенского муниципального </w:t>
            </w:r>
            <w:r>
              <w:rPr>
                <w:sz w:val="28"/>
                <w:szCs w:val="28"/>
              </w:rPr>
              <w:t>округа (председатель комиссии);</w:t>
            </w:r>
          </w:p>
        </w:tc>
      </w:tr>
      <w:tr w:rsidR="00391A8D" w:rsidRPr="00791DD6" w:rsidTr="00AC563A">
        <w:trPr>
          <w:trHeight w:val="795"/>
        </w:trPr>
        <w:tc>
          <w:tcPr>
            <w:tcW w:w="2784" w:type="dxa"/>
            <w:shd w:val="clear" w:color="auto" w:fill="auto"/>
          </w:tcPr>
          <w:p w:rsidR="00391A8D" w:rsidRPr="002A6E84" w:rsidRDefault="00391A8D" w:rsidP="00391A8D">
            <w:pPr>
              <w:jc w:val="both"/>
              <w:outlineLvl w:val="1"/>
              <w:rPr>
                <w:sz w:val="28"/>
                <w:szCs w:val="28"/>
              </w:rPr>
            </w:pPr>
            <w:r w:rsidRPr="00FA039E">
              <w:rPr>
                <w:sz w:val="28"/>
                <w:szCs w:val="28"/>
              </w:rPr>
              <w:t>Киселева Арина Михайловна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jc w:val="both"/>
              <w:outlineLvl w:val="1"/>
              <w:rPr>
                <w:sz w:val="28"/>
                <w:szCs w:val="28"/>
              </w:rPr>
            </w:pPr>
            <w:r w:rsidRPr="00FA039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округа - начальник</w:t>
            </w:r>
            <w:r w:rsidRPr="00FA039E">
              <w:rPr>
                <w:sz w:val="28"/>
                <w:szCs w:val="28"/>
              </w:rPr>
              <w:t xml:space="preserve"> финансового управления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A039E">
              <w:rPr>
                <w:sz w:val="28"/>
                <w:szCs w:val="28"/>
              </w:rPr>
              <w:t>Чагодощенского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D32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A039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A039E">
              <w:rPr>
                <w:sz w:val="28"/>
                <w:szCs w:val="28"/>
              </w:rPr>
              <w:t xml:space="preserve"> конкурсной комиссии</w:t>
            </w:r>
            <w:r>
              <w:rPr>
                <w:sz w:val="28"/>
                <w:szCs w:val="28"/>
              </w:rPr>
              <w:t>;</w:t>
            </w:r>
            <w:r w:rsidRPr="002A6E84">
              <w:rPr>
                <w:sz w:val="28"/>
                <w:szCs w:val="28"/>
              </w:rPr>
              <w:t xml:space="preserve"> </w:t>
            </w:r>
          </w:p>
        </w:tc>
      </w:tr>
      <w:tr w:rsidR="00391A8D" w:rsidRPr="00791DD6" w:rsidTr="00AC563A">
        <w:trPr>
          <w:trHeight w:val="795"/>
        </w:trPr>
        <w:tc>
          <w:tcPr>
            <w:tcW w:w="2784" w:type="dxa"/>
            <w:shd w:val="clear" w:color="auto" w:fill="auto"/>
            <w:vAlign w:val="center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>Леонтьева Ольга Юрьевна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бюджету, финансам, налогам, </w:t>
            </w:r>
            <w:r w:rsidRPr="00FA039E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экономике и вопросам собственности </w:t>
            </w:r>
            <w:r w:rsidRPr="00FA039E">
              <w:rPr>
                <w:rFonts w:ascii="Times New Roman" w:hAnsi="Times New Roman"/>
                <w:sz w:val="28"/>
                <w:szCs w:val="28"/>
                <w:lang w:val="x-none"/>
              </w:rPr>
              <w:t>Представительного Собрания Чагодощенского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округа;</w:t>
            </w:r>
          </w:p>
        </w:tc>
      </w:tr>
      <w:tr w:rsidR="00391A8D" w:rsidRPr="00791DD6" w:rsidTr="00AC563A">
        <w:trPr>
          <w:trHeight w:val="336"/>
        </w:trPr>
        <w:tc>
          <w:tcPr>
            <w:tcW w:w="2784" w:type="dxa"/>
            <w:shd w:val="clear" w:color="auto" w:fill="auto"/>
            <w:vAlign w:val="center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E">
              <w:rPr>
                <w:rFonts w:ascii="Times New Roman" w:hAnsi="Times New Roman"/>
                <w:sz w:val="28"/>
                <w:szCs w:val="28"/>
              </w:rPr>
              <w:t>Ивановская Юлия Александровна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E">
              <w:rPr>
                <w:rFonts w:ascii="Times New Roman" w:hAnsi="Times New Roman"/>
                <w:sz w:val="28"/>
                <w:szCs w:val="28"/>
              </w:rPr>
              <w:t>председатель Совета предпринимателей Чагод</w:t>
            </w:r>
            <w:r>
              <w:rPr>
                <w:rFonts w:ascii="Times New Roman" w:hAnsi="Times New Roman"/>
                <w:sz w:val="28"/>
                <w:szCs w:val="28"/>
              </w:rPr>
              <w:t>ощенского муниципального</w:t>
            </w:r>
            <w:r w:rsidRPr="002A6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A6E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1A8D" w:rsidRPr="00791DD6" w:rsidTr="00AC563A">
        <w:tc>
          <w:tcPr>
            <w:tcW w:w="2784" w:type="dxa"/>
            <w:shd w:val="clear" w:color="auto" w:fill="auto"/>
          </w:tcPr>
          <w:p w:rsidR="00391A8D" w:rsidRPr="002A6E84" w:rsidRDefault="00391A8D" w:rsidP="003F483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Боршевникова </w:t>
            </w:r>
            <w:r w:rsidR="003F483D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Pr="00791DD6">
              <w:rPr>
                <w:sz w:val="28"/>
                <w:szCs w:val="28"/>
              </w:rPr>
              <w:t>экономики, торговли, услуг, защиты прав потребителей и развития предприним</w:t>
            </w:r>
            <w:r>
              <w:rPr>
                <w:sz w:val="28"/>
                <w:szCs w:val="28"/>
              </w:rPr>
              <w:t>ательства администрации округа;</w:t>
            </w:r>
          </w:p>
        </w:tc>
      </w:tr>
      <w:tr w:rsidR="00391A8D" w:rsidRPr="00791DD6" w:rsidTr="00AC563A">
        <w:tc>
          <w:tcPr>
            <w:tcW w:w="2784" w:type="dxa"/>
            <w:shd w:val="clear" w:color="auto" w:fill="auto"/>
            <w:vAlign w:val="center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Людмила Викторовна</w:t>
            </w:r>
          </w:p>
        </w:tc>
        <w:tc>
          <w:tcPr>
            <w:tcW w:w="6574" w:type="dxa"/>
            <w:shd w:val="clear" w:color="auto" w:fill="auto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E">
              <w:rPr>
                <w:rFonts w:ascii="Times New Roman" w:hAnsi="Times New Roman"/>
                <w:sz w:val="28"/>
                <w:szCs w:val="28"/>
              </w:rPr>
              <w:t>начальник отдела планирования доходов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Чагодощенского </w:t>
            </w:r>
            <w:r w:rsidRPr="00AE681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3F483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1A8D" w:rsidRPr="00791DD6" w:rsidTr="00AC563A">
        <w:tc>
          <w:tcPr>
            <w:tcW w:w="2784" w:type="dxa"/>
            <w:shd w:val="clear" w:color="auto" w:fill="auto"/>
            <w:vAlign w:val="center"/>
          </w:tcPr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Удальцова Любовь Васильевна</w:t>
            </w:r>
          </w:p>
        </w:tc>
        <w:tc>
          <w:tcPr>
            <w:tcW w:w="6574" w:type="dxa"/>
            <w:shd w:val="clear" w:color="auto" w:fill="auto"/>
          </w:tcPr>
          <w:p w:rsidR="00391A8D" w:rsidRDefault="00391A8D" w:rsidP="00391A8D">
            <w:pPr>
              <w:shd w:val="clear" w:color="auto" w:fill="FFFFFF"/>
              <w:spacing w:line="367" w:lineRule="exact"/>
              <w:ind w:left="7" w:right="14"/>
              <w:jc w:val="both"/>
            </w:pPr>
            <w:r>
              <w:rPr>
                <w:rFonts w:eastAsia="Times New Roman"/>
                <w:sz w:val="28"/>
                <w:szCs w:val="28"/>
              </w:rPr>
              <w:t>старший инспектор</w:t>
            </w:r>
            <w:r w:rsidRPr="00791DD6">
              <w:rPr>
                <w:sz w:val="28"/>
                <w:szCs w:val="28"/>
              </w:rPr>
              <w:t xml:space="preserve"> отдела экономики, торговли, услуг, защиты прав потребителей и развития предприним</w:t>
            </w:r>
            <w:r>
              <w:rPr>
                <w:sz w:val="28"/>
                <w:szCs w:val="28"/>
              </w:rPr>
              <w:t>ательства администрации округа.</w:t>
            </w:r>
          </w:p>
          <w:p w:rsidR="00391A8D" w:rsidRPr="002A6E84" w:rsidRDefault="00391A8D" w:rsidP="00391A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7AA" w:rsidRDefault="00CD27AA">
      <w:pPr>
        <w:shd w:val="clear" w:color="auto" w:fill="FFFFFF"/>
        <w:spacing w:before="180" w:line="374" w:lineRule="exact"/>
        <w:ind w:left="569"/>
        <w:rPr>
          <w:rFonts w:eastAsia="Times New Roman"/>
          <w:spacing w:val="-1"/>
          <w:sz w:val="28"/>
          <w:szCs w:val="28"/>
        </w:rPr>
      </w:pPr>
    </w:p>
    <w:p w:rsidR="00E35D74" w:rsidRDefault="00E35D74">
      <w:pPr>
        <w:shd w:val="clear" w:color="auto" w:fill="FFFFFF"/>
        <w:spacing w:before="180" w:line="374" w:lineRule="exact"/>
        <w:ind w:left="569"/>
        <w:rPr>
          <w:rFonts w:eastAsia="Times New Roman"/>
          <w:spacing w:val="-1"/>
          <w:sz w:val="28"/>
          <w:szCs w:val="28"/>
        </w:rPr>
      </w:pPr>
    </w:p>
    <w:p w:rsidR="00AC563A" w:rsidRDefault="00AC563A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br w:type="page"/>
      </w:r>
    </w:p>
    <w:p w:rsidR="00E223DA" w:rsidRPr="00CD27AA" w:rsidRDefault="002A4544">
      <w:pPr>
        <w:shd w:val="clear" w:color="auto" w:fill="FFFFFF"/>
        <w:spacing w:before="180" w:line="374" w:lineRule="exact"/>
        <w:ind w:left="569"/>
        <w:rPr>
          <w:b/>
        </w:rPr>
      </w:pPr>
      <w:r w:rsidRPr="00CD27AA">
        <w:rPr>
          <w:rFonts w:eastAsia="Times New Roman"/>
          <w:b/>
          <w:spacing w:val="-1"/>
          <w:sz w:val="28"/>
          <w:szCs w:val="28"/>
        </w:rPr>
        <w:lastRenderedPageBreak/>
        <w:t>ПОВЕСТКА ДНЯ:</w:t>
      </w:r>
    </w:p>
    <w:p w:rsidR="00391A8D" w:rsidRPr="00391A8D" w:rsidRDefault="00961B50" w:rsidP="00CD27AA">
      <w:pPr>
        <w:pStyle w:val="a3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391A8D">
        <w:rPr>
          <w:rFonts w:eastAsia="Times New Roman"/>
          <w:bCs/>
          <w:kern w:val="36"/>
          <w:sz w:val="28"/>
          <w:szCs w:val="28"/>
        </w:rPr>
        <w:t>О</w:t>
      </w:r>
      <w:r w:rsidR="00391A8D" w:rsidRPr="00391A8D">
        <w:rPr>
          <w:rFonts w:eastAsia="Times New Roman"/>
          <w:bCs/>
          <w:kern w:val="36"/>
          <w:sz w:val="28"/>
          <w:szCs w:val="28"/>
        </w:rPr>
        <w:t xml:space="preserve"> конкурсе </w:t>
      </w:r>
      <w:r w:rsidR="00391A8D" w:rsidRPr="00391A8D">
        <w:rPr>
          <w:color w:val="000000"/>
          <w:sz w:val="28"/>
          <w:szCs w:val="28"/>
        </w:rPr>
        <w:t xml:space="preserve">«Я - предприниматель» </w:t>
      </w:r>
      <w:r w:rsidR="00391A8D" w:rsidRPr="00391A8D">
        <w:rPr>
          <w:bCs/>
          <w:sz w:val="28"/>
          <w:szCs w:val="28"/>
        </w:rPr>
        <w:t>Чагодощенского муниципального округа»</w:t>
      </w:r>
    </w:p>
    <w:p w:rsidR="005A5319" w:rsidRPr="001D78C9" w:rsidRDefault="005A5319" w:rsidP="00CD27AA">
      <w:pPr>
        <w:pStyle w:val="a3"/>
        <w:shd w:val="clear" w:color="auto" w:fill="FFFFFF"/>
        <w:tabs>
          <w:tab w:val="left" w:pos="1426"/>
          <w:tab w:val="left" w:pos="1454"/>
        </w:tabs>
        <w:ind w:left="709" w:right="10"/>
        <w:jc w:val="both"/>
        <w:rPr>
          <w:rFonts w:eastAsia="Times New Roman"/>
          <w:sz w:val="28"/>
          <w:szCs w:val="28"/>
        </w:rPr>
      </w:pPr>
      <w:r w:rsidRPr="001D78C9">
        <w:rPr>
          <w:b/>
          <w:sz w:val="28"/>
          <w:szCs w:val="28"/>
        </w:rPr>
        <w:t>По вопросу 1</w:t>
      </w:r>
      <w:r w:rsidRPr="001D78C9">
        <w:rPr>
          <w:sz w:val="28"/>
          <w:szCs w:val="28"/>
        </w:rPr>
        <w:t xml:space="preserve">. </w:t>
      </w:r>
      <w:r w:rsidRPr="001D78C9">
        <w:rPr>
          <w:rFonts w:eastAsia="Times New Roman"/>
          <w:spacing w:val="-4"/>
          <w:sz w:val="28"/>
          <w:szCs w:val="28"/>
        </w:rPr>
        <w:t xml:space="preserve">СЛУШАЛИ: </w:t>
      </w:r>
      <w:r w:rsidR="00391A8D">
        <w:rPr>
          <w:rFonts w:eastAsia="Times New Roman"/>
          <w:spacing w:val="-4"/>
          <w:sz w:val="28"/>
          <w:szCs w:val="28"/>
        </w:rPr>
        <w:t>Симанову Т.А.</w:t>
      </w:r>
    </w:p>
    <w:p w:rsidR="00C309F4" w:rsidRDefault="005A5319" w:rsidP="00CD27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8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91A8D">
        <w:rPr>
          <w:rFonts w:ascii="Times New Roman" w:hAnsi="Times New Roman" w:cs="Times New Roman"/>
          <w:sz w:val="28"/>
          <w:szCs w:val="28"/>
        </w:rPr>
        <w:t>о порядке проведения конкурса, составе конкурсной комиссии</w:t>
      </w:r>
      <w:r w:rsidRPr="005A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19" w:rsidRPr="005A5319" w:rsidRDefault="005A5319" w:rsidP="00CD27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sz w:val="28"/>
          <w:szCs w:val="28"/>
        </w:rPr>
        <w:t>приняли к сведению.</w:t>
      </w:r>
    </w:p>
    <w:p w:rsidR="005A5319" w:rsidRPr="001D78C9" w:rsidRDefault="005A5319" w:rsidP="00CD27AA">
      <w:pPr>
        <w:pStyle w:val="ConsPlusNonformat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78C9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391A8D">
        <w:rPr>
          <w:rFonts w:ascii="Times New Roman" w:hAnsi="Times New Roman" w:cs="Times New Roman"/>
          <w:sz w:val="28"/>
          <w:szCs w:val="28"/>
        </w:rPr>
        <w:t xml:space="preserve">СимановаТ.А, Лентьева О.Ю., Киселева </w:t>
      </w:r>
      <w:r w:rsidR="004B3E96">
        <w:rPr>
          <w:rFonts w:ascii="Times New Roman" w:hAnsi="Times New Roman" w:cs="Times New Roman"/>
          <w:sz w:val="28"/>
          <w:szCs w:val="28"/>
        </w:rPr>
        <w:t xml:space="preserve">А.М., </w:t>
      </w:r>
      <w:r w:rsidR="00AC563A">
        <w:rPr>
          <w:rFonts w:ascii="Times New Roman" w:hAnsi="Times New Roman" w:cs="Times New Roman"/>
          <w:sz w:val="28"/>
          <w:szCs w:val="28"/>
        </w:rPr>
        <w:t xml:space="preserve">Никифорова Л.В., </w:t>
      </w:r>
      <w:r w:rsidR="004B3E96">
        <w:rPr>
          <w:rFonts w:ascii="Times New Roman" w:hAnsi="Times New Roman" w:cs="Times New Roman"/>
          <w:sz w:val="28"/>
          <w:szCs w:val="28"/>
        </w:rPr>
        <w:t>Ивановская Ю.А., Удальцова Л.В., Боршевникова Н.П.</w:t>
      </w:r>
    </w:p>
    <w:p w:rsidR="004B3E96" w:rsidRPr="004B3E96" w:rsidRDefault="004B3E96" w:rsidP="00CD27AA">
      <w:pPr>
        <w:pStyle w:val="msonormalbullet2gifcxspmiddle"/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B3E96">
        <w:rPr>
          <w:sz w:val="28"/>
          <w:szCs w:val="28"/>
        </w:rPr>
        <w:t xml:space="preserve">Рассмотрение проектов, представленных на конкурс в </w:t>
      </w:r>
      <w:r>
        <w:rPr>
          <w:sz w:val="28"/>
          <w:szCs w:val="28"/>
        </w:rPr>
        <w:t>н</w:t>
      </w:r>
      <w:r w:rsidRPr="004B3E96">
        <w:rPr>
          <w:sz w:val="28"/>
          <w:szCs w:val="28"/>
        </w:rPr>
        <w:t>оминация</w:t>
      </w:r>
      <w:r>
        <w:rPr>
          <w:sz w:val="28"/>
          <w:szCs w:val="28"/>
        </w:rPr>
        <w:t>х</w:t>
      </w:r>
      <w:r w:rsidRPr="004B3E96">
        <w:rPr>
          <w:sz w:val="28"/>
          <w:szCs w:val="28"/>
        </w:rPr>
        <w:t xml:space="preserve"> </w:t>
      </w:r>
    </w:p>
    <w:p w:rsidR="004B3E96" w:rsidRDefault="004B3E96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«Это работает» и </w:t>
      </w:r>
      <w:r w:rsidRPr="004B3E96">
        <w:rPr>
          <w:color w:val="000000"/>
          <w:sz w:val="28"/>
          <w:szCs w:val="28"/>
        </w:rPr>
        <w:t>«Это будет работать».</w:t>
      </w:r>
    </w:p>
    <w:p w:rsidR="004B3E96" w:rsidRDefault="004B3E96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конкурсную комиссию поступили заявки:</w:t>
      </w:r>
    </w:p>
    <w:p w:rsidR="005A5E2B" w:rsidRDefault="004B3E96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A5E2B">
        <w:rPr>
          <w:color w:val="000000"/>
          <w:sz w:val="28"/>
          <w:szCs w:val="28"/>
        </w:rPr>
        <w:t xml:space="preserve">«Всем пряник» в номинации «Это работает» от самозанятой </w:t>
      </w:r>
    </w:p>
    <w:p w:rsidR="005A5E2B" w:rsidRDefault="005A5E2B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Елецкой К.А.;</w:t>
      </w:r>
    </w:p>
    <w:p w:rsidR="005A5E2B" w:rsidRDefault="005A5E2B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B3E96">
        <w:rPr>
          <w:color w:val="000000"/>
          <w:sz w:val="28"/>
          <w:szCs w:val="28"/>
        </w:rPr>
        <w:t>«Арт студия Масловых» в номинации «Это работает»</w:t>
      </w:r>
      <w:r>
        <w:rPr>
          <w:color w:val="000000"/>
          <w:sz w:val="28"/>
          <w:szCs w:val="28"/>
        </w:rPr>
        <w:t xml:space="preserve"> от самозанятой </w:t>
      </w:r>
    </w:p>
    <w:p w:rsidR="004B3E96" w:rsidRDefault="005A5E2B" w:rsidP="00CD27A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Масловой Е.М</w:t>
      </w:r>
      <w:r w:rsidR="004B3E96">
        <w:rPr>
          <w:color w:val="000000"/>
          <w:sz w:val="28"/>
          <w:szCs w:val="28"/>
        </w:rPr>
        <w:t>;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5A5E2B">
        <w:rPr>
          <w:sz w:val="28"/>
          <w:szCs w:val="28"/>
        </w:rPr>
        <w:t xml:space="preserve"> «Brow -  мастер Чагодо</w:t>
      </w:r>
      <w:r>
        <w:rPr>
          <w:sz w:val="28"/>
          <w:szCs w:val="28"/>
        </w:rPr>
        <w:t xml:space="preserve">щенского муниципального округа» </w:t>
      </w:r>
      <w:r>
        <w:rPr>
          <w:color w:val="000000"/>
          <w:sz w:val="28"/>
          <w:szCs w:val="28"/>
        </w:rPr>
        <w:t>в номинации «Это работает» от самозанятой Заборской А.Е.;</w:t>
      </w:r>
    </w:p>
    <w:p w:rsidR="005A5E2B" w:rsidRPr="005A5E2B" w:rsidRDefault="005A5E2B" w:rsidP="00CD27A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="004B3E96">
        <w:rPr>
          <w:color w:val="000000"/>
          <w:sz w:val="28"/>
          <w:szCs w:val="28"/>
        </w:rPr>
        <w:t>)</w:t>
      </w:r>
      <w:r w:rsidRPr="005A5E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5A5E2B">
        <w:rPr>
          <w:color w:val="000000"/>
          <w:sz w:val="28"/>
          <w:szCs w:val="28"/>
          <w:shd w:val="clear" w:color="auto" w:fill="FFFFFF"/>
        </w:rPr>
        <w:t xml:space="preserve">Преобразование пасеки про100%мед в Племенную эко-пасеку 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 w:rsidRPr="005A5E2B">
        <w:rPr>
          <w:color w:val="000000"/>
          <w:sz w:val="28"/>
          <w:szCs w:val="28"/>
          <w:shd w:val="clear" w:color="auto" w:fill="FFFFFF"/>
        </w:rPr>
        <w:t>ПРО100%МЁД</w:t>
      </w:r>
      <w:r>
        <w:rPr>
          <w:color w:val="000000"/>
          <w:sz w:val="28"/>
          <w:szCs w:val="28"/>
          <w:shd w:val="clear" w:color="auto" w:fill="FFFFFF"/>
        </w:rPr>
        <w:t>» в номинации «</w:t>
      </w:r>
      <w:r>
        <w:rPr>
          <w:color w:val="000000"/>
          <w:sz w:val="28"/>
          <w:szCs w:val="28"/>
        </w:rPr>
        <w:t xml:space="preserve">Это будет работать» от самозанятой 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Бурдыковой М.В.;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4)» Цветы и светильники из </w:t>
      </w:r>
      <w:r w:rsidR="00F97042">
        <w:rPr>
          <w:color w:val="000000"/>
          <w:sz w:val="28"/>
          <w:szCs w:val="28"/>
        </w:rPr>
        <w:t>изолона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в номинации «</w:t>
      </w:r>
      <w:r>
        <w:rPr>
          <w:color w:val="000000"/>
          <w:sz w:val="28"/>
          <w:szCs w:val="28"/>
        </w:rPr>
        <w:t xml:space="preserve">Это будет работать» 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самозанятой Киселевой А.В.;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«Лечебно-профилактический педикюр»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</w:rPr>
        <w:t xml:space="preserve">Это будет работать» от </w:t>
      </w:r>
    </w:p>
    <w:p w:rsidR="005A5E2B" w:rsidRDefault="005A5E2B" w:rsidP="00CD27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самозанятой Богун Е.М;</w:t>
      </w:r>
    </w:p>
    <w:p w:rsidR="007930EC" w:rsidRPr="001D78C9" w:rsidRDefault="007930EC" w:rsidP="00CD27AA">
      <w:pPr>
        <w:pStyle w:val="a3"/>
        <w:shd w:val="clear" w:color="auto" w:fill="FFFFFF"/>
        <w:tabs>
          <w:tab w:val="left" w:pos="1426"/>
          <w:tab w:val="left" w:pos="1454"/>
        </w:tabs>
        <w:ind w:left="0" w:right="10"/>
        <w:jc w:val="both"/>
        <w:rPr>
          <w:rFonts w:eastAsia="Times New Roman"/>
          <w:sz w:val="28"/>
          <w:szCs w:val="28"/>
        </w:rPr>
      </w:pPr>
      <w:r w:rsidRPr="001D78C9">
        <w:rPr>
          <w:b/>
          <w:sz w:val="28"/>
          <w:szCs w:val="28"/>
        </w:rPr>
        <w:t xml:space="preserve">По вопросу </w:t>
      </w:r>
      <w:r w:rsidR="005A5319">
        <w:rPr>
          <w:b/>
          <w:sz w:val="28"/>
          <w:szCs w:val="28"/>
        </w:rPr>
        <w:t>2</w:t>
      </w:r>
      <w:r w:rsidRPr="001D78C9">
        <w:rPr>
          <w:sz w:val="28"/>
          <w:szCs w:val="28"/>
        </w:rPr>
        <w:t xml:space="preserve">. </w:t>
      </w:r>
      <w:r w:rsidR="002A4544" w:rsidRPr="001D78C9">
        <w:rPr>
          <w:rFonts w:eastAsia="Times New Roman"/>
          <w:spacing w:val="-4"/>
          <w:sz w:val="28"/>
          <w:szCs w:val="28"/>
        </w:rPr>
        <w:t>СЛУШАЛИ:</w:t>
      </w:r>
      <w:r w:rsidRPr="001D78C9">
        <w:rPr>
          <w:rFonts w:eastAsia="Times New Roman"/>
          <w:spacing w:val="-4"/>
          <w:sz w:val="28"/>
          <w:szCs w:val="28"/>
        </w:rPr>
        <w:t xml:space="preserve"> </w:t>
      </w:r>
      <w:r w:rsidR="00F44455" w:rsidRPr="001D78C9">
        <w:rPr>
          <w:rFonts w:eastAsia="Times New Roman"/>
          <w:spacing w:val="-4"/>
          <w:sz w:val="28"/>
          <w:szCs w:val="28"/>
        </w:rPr>
        <w:t>Боршевникову Н.П.</w:t>
      </w:r>
      <w:r w:rsidRPr="001D78C9">
        <w:rPr>
          <w:rFonts w:eastAsia="Times New Roman"/>
          <w:sz w:val="28"/>
          <w:szCs w:val="28"/>
        </w:rPr>
        <w:t>.</w:t>
      </w:r>
    </w:p>
    <w:p w:rsidR="004B3E96" w:rsidRPr="001D78C9" w:rsidRDefault="007930EC" w:rsidP="00AC563A">
      <w:pPr>
        <w:pStyle w:val="ConsPlusNonformat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78C9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AC563A">
        <w:rPr>
          <w:rFonts w:ascii="Times New Roman" w:hAnsi="Times New Roman" w:cs="Times New Roman"/>
          <w:sz w:val="28"/>
          <w:szCs w:val="28"/>
        </w:rPr>
        <w:t>СимановаТ.А, Лентьева О.Ю., Киселева А.М., Никифорова Л.В., Ивановская Ю.А., Удальцова Л.В., Боршевникова Н.П.</w:t>
      </w:r>
    </w:p>
    <w:p w:rsidR="004B3E96" w:rsidRPr="00610F92" w:rsidRDefault="00610F92" w:rsidP="00CD27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0F92">
        <w:rPr>
          <w:rFonts w:ascii="Times New Roman" w:hAnsi="Times New Roman" w:cs="Times New Roman"/>
          <w:spacing w:val="-13"/>
          <w:sz w:val="28"/>
          <w:szCs w:val="28"/>
        </w:rPr>
        <w:t>Проведена ж</w:t>
      </w:r>
      <w:r w:rsidR="004B3E96" w:rsidRPr="00610F92">
        <w:rPr>
          <w:rFonts w:ascii="Times New Roman" w:hAnsi="Times New Roman" w:cs="Times New Roman"/>
          <w:spacing w:val="-13"/>
          <w:sz w:val="28"/>
          <w:szCs w:val="28"/>
        </w:rPr>
        <w:t xml:space="preserve">еребьевка участников конкурса. </w:t>
      </w:r>
    </w:p>
    <w:p w:rsidR="005A5319" w:rsidRDefault="005A5319" w:rsidP="00CD27A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F92">
        <w:rPr>
          <w:rFonts w:ascii="Times New Roman" w:hAnsi="Times New Roman" w:cs="Times New Roman"/>
          <w:sz w:val="28"/>
          <w:szCs w:val="28"/>
        </w:rPr>
        <w:t xml:space="preserve"> </w:t>
      </w:r>
      <w:r w:rsidR="00610F92">
        <w:rPr>
          <w:rFonts w:ascii="Times New Roman" w:hAnsi="Times New Roman" w:cs="Times New Roman"/>
          <w:sz w:val="28"/>
          <w:szCs w:val="28"/>
        </w:rPr>
        <w:t xml:space="preserve">    </w:t>
      </w:r>
      <w:r w:rsidR="00610F92" w:rsidRPr="00610F92">
        <w:rPr>
          <w:rFonts w:ascii="Times New Roman" w:hAnsi="Times New Roman" w:cs="Times New Roman"/>
          <w:b/>
          <w:bCs/>
          <w:sz w:val="28"/>
          <w:szCs w:val="28"/>
        </w:rPr>
        <w:t>Представлены и рассмотрены следующие проекты</w:t>
      </w:r>
      <w:r w:rsidR="00610F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563A" w:rsidRDefault="00610F92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C563A" w:rsidRPr="005A5E2B">
        <w:rPr>
          <w:sz w:val="28"/>
          <w:szCs w:val="28"/>
        </w:rPr>
        <w:t>«Brow -  мастер Чагодо</w:t>
      </w:r>
      <w:r w:rsidR="00AC563A">
        <w:rPr>
          <w:sz w:val="28"/>
          <w:szCs w:val="28"/>
        </w:rPr>
        <w:t xml:space="preserve">щенского муниципального округа» </w:t>
      </w:r>
      <w:r w:rsidR="00AC563A">
        <w:rPr>
          <w:color w:val="000000"/>
          <w:sz w:val="28"/>
          <w:szCs w:val="28"/>
        </w:rPr>
        <w:t xml:space="preserve">в номинации </w:t>
      </w:r>
    </w:p>
    <w:p w:rsidR="00AC563A" w:rsidRDefault="00AC563A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«Это работает» от самозанятой Заборской А.Е.;</w:t>
      </w:r>
    </w:p>
    <w:p w:rsidR="00AC563A" w:rsidRDefault="00AC563A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10F92">
        <w:rPr>
          <w:color w:val="000000"/>
          <w:sz w:val="28"/>
          <w:szCs w:val="28"/>
        </w:rPr>
        <w:t>«Всем пряник» в номинации «Это работает» от самозанятой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номинации </w:t>
      </w:r>
    </w:p>
    <w:p w:rsidR="00610F92" w:rsidRDefault="00AC563A" w:rsidP="00AC563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«Это работает» </w:t>
      </w:r>
      <w:r w:rsidR="00610F92">
        <w:rPr>
          <w:color w:val="000000"/>
          <w:sz w:val="28"/>
          <w:szCs w:val="28"/>
        </w:rPr>
        <w:t>Елецко</w:t>
      </w:r>
      <w:bookmarkStart w:id="0" w:name="_GoBack"/>
      <w:bookmarkEnd w:id="0"/>
      <w:r w:rsidR="00610F92">
        <w:rPr>
          <w:color w:val="000000"/>
          <w:sz w:val="28"/>
          <w:szCs w:val="28"/>
        </w:rPr>
        <w:t>й К.А.;</w:t>
      </w:r>
    </w:p>
    <w:p w:rsidR="00610F92" w:rsidRDefault="00610F92" w:rsidP="00AC563A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«Арт студия Масловых» в номинации «Это работает» от самозанятой </w:t>
      </w:r>
    </w:p>
    <w:p w:rsidR="00610F92" w:rsidRDefault="00610F92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Масловой Е.М</w:t>
      </w:r>
      <w:r w:rsidR="00AC563A">
        <w:rPr>
          <w:color w:val="000000"/>
          <w:sz w:val="28"/>
          <w:szCs w:val="28"/>
        </w:rPr>
        <w:t xml:space="preserve"> </w:t>
      </w:r>
      <w:r w:rsidR="00AC563A">
        <w:rPr>
          <w:color w:val="000000"/>
          <w:sz w:val="28"/>
          <w:szCs w:val="28"/>
        </w:rPr>
        <w:t>в номинации «Это работает»</w:t>
      </w:r>
      <w:r>
        <w:rPr>
          <w:color w:val="000000"/>
          <w:sz w:val="28"/>
          <w:szCs w:val="28"/>
        </w:rPr>
        <w:t>;</w:t>
      </w:r>
    </w:p>
    <w:p w:rsidR="00610F92" w:rsidRPr="005A5E2B" w:rsidRDefault="00610F92" w:rsidP="00AC563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3)</w:t>
      </w:r>
      <w:r w:rsidRPr="005A5E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5A5E2B">
        <w:rPr>
          <w:color w:val="000000"/>
          <w:sz w:val="28"/>
          <w:szCs w:val="28"/>
          <w:shd w:val="clear" w:color="auto" w:fill="FFFFFF"/>
        </w:rPr>
        <w:t xml:space="preserve">Преобразование пасеки про100%мед в Племенную эко-пасеку </w:t>
      </w:r>
    </w:p>
    <w:p w:rsidR="00610F92" w:rsidRDefault="00610F92" w:rsidP="00AC563A">
      <w:pPr>
        <w:jc w:val="both"/>
        <w:rPr>
          <w:color w:val="000000"/>
          <w:sz w:val="28"/>
          <w:szCs w:val="28"/>
        </w:rPr>
      </w:pPr>
      <w:r w:rsidRPr="005A5E2B">
        <w:rPr>
          <w:color w:val="000000"/>
          <w:sz w:val="28"/>
          <w:szCs w:val="28"/>
          <w:shd w:val="clear" w:color="auto" w:fill="FFFFFF"/>
        </w:rPr>
        <w:t>ПРО100%МЁД</w:t>
      </w:r>
      <w:r>
        <w:rPr>
          <w:color w:val="000000"/>
          <w:sz w:val="28"/>
          <w:szCs w:val="28"/>
          <w:shd w:val="clear" w:color="auto" w:fill="FFFFFF"/>
        </w:rPr>
        <w:t>» в номинации «</w:t>
      </w:r>
      <w:r>
        <w:rPr>
          <w:color w:val="000000"/>
          <w:sz w:val="28"/>
          <w:szCs w:val="28"/>
        </w:rPr>
        <w:t xml:space="preserve">Это будет работать» от самозанятой </w:t>
      </w:r>
    </w:p>
    <w:p w:rsidR="00610F92" w:rsidRDefault="00610F92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Бурдыковой М.В.;</w:t>
      </w:r>
    </w:p>
    <w:p w:rsidR="00610F92" w:rsidRDefault="00AC563A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0F92">
        <w:rPr>
          <w:color w:val="000000"/>
          <w:sz w:val="28"/>
          <w:szCs w:val="28"/>
        </w:rPr>
        <w:t xml:space="preserve">) «Лечебно-профилактический педикюр» </w:t>
      </w:r>
      <w:r w:rsidR="00610F92">
        <w:rPr>
          <w:color w:val="000000"/>
          <w:sz w:val="28"/>
          <w:szCs w:val="28"/>
          <w:shd w:val="clear" w:color="auto" w:fill="FFFFFF"/>
        </w:rPr>
        <w:t>«</w:t>
      </w:r>
      <w:r w:rsidR="00610F92">
        <w:rPr>
          <w:color w:val="000000"/>
          <w:sz w:val="28"/>
          <w:szCs w:val="28"/>
        </w:rPr>
        <w:t xml:space="preserve">Это будет работать» </w:t>
      </w:r>
      <w:r>
        <w:rPr>
          <w:color w:val="000000"/>
          <w:sz w:val="28"/>
          <w:szCs w:val="28"/>
          <w:shd w:val="clear" w:color="auto" w:fill="FFFFFF"/>
        </w:rPr>
        <w:t>в номинации «</w:t>
      </w:r>
      <w:r>
        <w:rPr>
          <w:color w:val="000000"/>
          <w:sz w:val="28"/>
          <w:szCs w:val="28"/>
        </w:rPr>
        <w:t xml:space="preserve">Это будет работать» </w:t>
      </w:r>
      <w:r w:rsidR="00610F92">
        <w:rPr>
          <w:color w:val="000000"/>
          <w:sz w:val="28"/>
          <w:szCs w:val="28"/>
        </w:rPr>
        <w:t>от самозанятой Богун Е.М;</w:t>
      </w:r>
    </w:p>
    <w:p w:rsidR="00AC563A" w:rsidRDefault="00AC563A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«Цветы и светильники из изолона» </w:t>
      </w:r>
      <w:r>
        <w:rPr>
          <w:color w:val="000000"/>
          <w:sz w:val="28"/>
          <w:szCs w:val="28"/>
          <w:shd w:val="clear" w:color="auto" w:fill="FFFFFF"/>
        </w:rPr>
        <w:t>в номинации «</w:t>
      </w:r>
      <w:r>
        <w:rPr>
          <w:color w:val="000000"/>
          <w:sz w:val="28"/>
          <w:szCs w:val="28"/>
        </w:rPr>
        <w:t xml:space="preserve">Это будет работать» </w:t>
      </w:r>
    </w:p>
    <w:p w:rsidR="00AC563A" w:rsidRDefault="00AC563A" w:rsidP="00AC5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самозанятой Киселевой А.В.;</w:t>
      </w:r>
    </w:p>
    <w:p w:rsidR="00AC563A" w:rsidRDefault="00AC563A" w:rsidP="00AC563A">
      <w:pPr>
        <w:jc w:val="both"/>
        <w:rPr>
          <w:color w:val="000000"/>
          <w:sz w:val="28"/>
          <w:szCs w:val="28"/>
        </w:rPr>
      </w:pPr>
    </w:p>
    <w:p w:rsidR="00AC563A" w:rsidRDefault="00AC563A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10F92" w:rsidRPr="00610F92" w:rsidRDefault="00610F92" w:rsidP="00610F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27AA" w:rsidRDefault="00CD27AA" w:rsidP="00E159DB">
      <w:pPr>
        <w:pStyle w:val="a3"/>
        <w:widowControl/>
        <w:shd w:val="clear" w:color="auto" w:fill="FFFFFF"/>
        <w:autoSpaceDE/>
        <w:autoSpaceDN/>
        <w:adjustRightInd/>
        <w:ind w:left="0" w:right="10" w:firstLine="709"/>
        <w:jc w:val="both"/>
        <w:outlineLvl w:val="0"/>
        <w:rPr>
          <w:b/>
          <w:spacing w:val="-4"/>
          <w:sz w:val="28"/>
          <w:szCs w:val="28"/>
        </w:rPr>
      </w:pPr>
    </w:p>
    <w:p w:rsidR="00170A29" w:rsidRPr="00172F17" w:rsidRDefault="00172F17" w:rsidP="00E159DB">
      <w:pPr>
        <w:pStyle w:val="a3"/>
        <w:widowControl/>
        <w:shd w:val="clear" w:color="auto" w:fill="FFFFFF"/>
        <w:autoSpaceDE/>
        <w:autoSpaceDN/>
        <w:adjustRightInd/>
        <w:ind w:left="0" w:right="10" w:firstLine="709"/>
        <w:jc w:val="both"/>
        <w:outlineLvl w:val="0"/>
        <w:rPr>
          <w:b/>
          <w:spacing w:val="-6"/>
          <w:sz w:val="28"/>
          <w:szCs w:val="28"/>
        </w:rPr>
      </w:pPr>
      <w:r w:rsidRPr="00172F17">
        <w:rPr>
          <w:b/>
          <w:spacing w:val="-4"/>
          <w:sz w:val="28"/>
          <w:szCs w:val="28"/>
        </w:rPr>
        <w:t>РЕШИЛИ:</w:t>
      </w:r>
    </w:p>
    <w:p w:rsidR="00610F92" w:rsidRPr="001D54A1" w:rsidRDefault="00AC563A" w:rsidP="00610F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72F17" w:rsidRPr="001D54A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610F92" w:rsidRPr="001D54A1">
        <w:rPr>
          <w:rFonts w:ascii="Times New Roman" w:hAnsi="Times New Roman" w:cs="Times New Roman"/>
          <w:sz w:val="28"/>
          <w:szCs w:val="28"/>
        </w:rPr>
        <w:t>Члены конкурсной комиссии высказали замечания и предложения по представленным проектам.</w:t>
      </w:r>
    </w:p>
    <w:p w:rsidR="00787C34" w:rsidRPr="00C309F4" w:rsidRDefault="00172F17" w:rsidP="00610F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F4">
        <w:rPr>
          <w:rFonts w:ascii="Times New Roman" w:hAnsi="Times New Roman" w:cs="Times New Roman"/>
          <w:sz w:val="28"/>
          <w:szCs w:val="28"/>
        </w:rPr>
        <w:t xml:space="preserve">2) </w:t>
      </w:r>
      <w:r w:rsidR="001D54A1" w:rsidRPr="00C309F4">
        <w:rPr>
          <w:rFonts w:ascii="Times New Roman" w:hAnsi="Times New Roman" w:cs="Times New Roman"/>
          <w:sz w:val="28"/>
          <w:szCs w:val="28"/>
        </w:rPr>
        <w:t>По результатам бальной оценки бизнес проектов признаны победителями в номинациях:</w:t>
      </w:r>
    </w:p>
    <w:p w:rsidR="001D54A1" w:rsidRPr="00C309F4" w:rsidRDefault="001D54A1" w:rsidP="00610F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F4">
        <w:rPr>
          <w:rFonts w:ascii="Times New Roman" w:hAnsi="Times New Roman" w:cs="Times New Roman"/>
          <w:color w:val="000000"/>
          <w:sz w:val="28"/>
          <w:szCs w:val="28"/>
        </w:rPr>
        <w:t xml:space="preserve">«Это работает» - проект «Арт студия Масловых» самозанятой Масловой Е.М. (1 место- </w:t>
      </w:r>
      <w:r w:rsidR="00E35D74">
        <w:rPr>
          <w:rFonts w:ascii="Times New Roman" w:hAnsi="Times New Roman" w:cs="Times New Roman"/>
          <w:color w:val="000000"/>
          <w:sz w:val="28"/>
          <w:szCs w:val="28"/>
        </w:rPr>
        <w:t>175</w:t>
      </w:r>
      <w:r w:rsidRPr="00C309F4">
        <w:rPr>
          <w:rFonts w:ascii="Times New Roman" w:hAnsi="Times New Roman" w:cs="Times New Roman"/>
          <w:color w:val="000000"/>
          <w:sz w:val="28"/>
          <w:szCs w:val="28"/>
        </w:rPr>
        <w:t>_баллов);</w:t>
      </w:r>
    </w:p>
    <w:p w:rsidR="001D54A1" w:rsidRPr="00A63A71" w:rsidRDefault="00A63A71" w:rsidP="00D508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«Это будет работать» - проект </w:t>
      </w:r>
      <w:r w:rsidR="00E70DA7">
        <w:rPr>
          <w:color w:val="000000"/>
          <w:sz w:val="28"/>
          <w:szCs w:val="28"/>
        </w:rPr>
        <w:t xml:space="preserve">Лечебно-профилактический педикюр» </w:t>
      </w:r>
      <w:r w:rsidR="00E70DA7">
        <w:rPr>
          <w:color w:val="000000"/>
          <w:sz w:val="28"/>
          <w:szCs w:val="28"/>
          <w:shd w:val="clear" w:color="auto" w:fill="FFFFFF"/>
        </w:rPr>
        <w:t>«</w:t>
      </w:r>
      <w:r w:rsidR="00E70DA7">
        <w:rPr>
          <w:color w:val="000000"/>
          <w:sz w:val="28"/>
          <w:szCs w:val="28"/>
        </w:rPr>
        <w:t>Это будет работать» от самозанятой Богун Е.М</w:t>
      </w:r>
      <w:r w:rsidR="00A24596">
        <w:rPr>
          <w:color w:val="000000"/>
          <w:sz w:val="28"/>
          <w:szCs w:val="28"/>
        </w:rPr>
        <w:t>.</w:t>
      </w:r>
      <w:r w:rsidR="001D54A1" w:rsidRPr="00A63A71">
        <w:rPr>
          <w:color w:val="000000"/>
          <w:sz w:val="28"/>
          <w:szCs w:val="28"/>
        </w:rPr>
        <w:t xml:space="preserve"> (1 место-</w:t>
      </w:r>
      <w:r w:rsidR="00E35D74">
        <w:rPr>
          <w:color w:val="000000"/>
          <w:sz w:val="28"/>
          <w:szCs w:val="28"/>
        </w:rPr>
        <w:t xml:space="preserve">164 </w:t>
      </w:r>
      <w:r w:rsidR="001D54A1" w:rsidRPr="00A63A71">
        <w:rPr>
          <w:color w:val="000000"/>
          <w:sz w:val="28"/>
          <w:szCs w:val="28"/>
        </w:rPr>
        <w:t>баллов);</w:t>
      </w:r>
    </w:p>
    <w:p w:rsidR="001D54A1" w:rsidRPr="00A63A71" w:rsidRDefault="001D54A1" w:rsidP="00610F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17" w:rsidRPr="00C309F4" w:rsidRDefault="00C309F4" w:rsidP="00787C34">
      <w:pPr>
        <w:shd w:val="clear" w:color="auto" w:fill="FFFFFF"/>
        <w:tabs>
          <w:tab w:val="left" w:pos="1476"/>
        </w:tabs>
        <w:ind w:right="7" w:firstLine="709"/>
        <w:jc w:val="both"/>
        <w:rPr>
          <w:spacing w:val="-6"/>
          <w:sz w:val="28"/>
          <w:szCs w:val="28"/>
        </w:rPr>
      </w:pPr>
      <w:r w:rsidRPr="00C309F4">
        <w:rPr>
          <w:sz w:val="28"/>
          <w:szCs w:val="28"/>
        </w:rPr>
        <w:t xml:space="preserve">Заседание комиссии закончено в </w:t>
      </w:r>
      <w:r w:rsidRPr="00C309F4">
        <w:rPr>
          <w:sz w:val="28"/>
          <w:szCs w:val="28"/>
          <w:u w:val="single"/>
        </w:rPr>
        <w:t>1</w:t>
      </w:r>
      <w:r w:rsidR="00D65638">
        <w:rPr>
          <w:sz w:val="28"/>
          <w:szCs w:val="28"/>
          <w:u w:val="single"/>
        </w:rPr>
        <w:t>6</w:t>
      </w:r>
      <w:r w:rsidRPr="00C309F4">
        <w:rPr>
          <w:sz w:val="28"/>
          <w:szCs w:val="28"/>
          <w:u w:val="single"/>
        </w:rPr>
        <w:t xml:space="preserve"> </w:t>
      </w:r>
      <w:r w:rsidRPr="00C309F4">
        <w:rPr>
          <w:sz w:val="28"/>
          <w:szCs w:val="28"/>
        </w:rPr>
        <w:t xml:space="preserve">ч. </w:t>
      </w:r>
      <w:r w:rsidR="00AC563A">
        <w:rPr>
          <w:sz w:val="28"/>
          <w:szCs w:val="28"/>
        </w:rPr>
        <w:t>3</w:t>
      </w:r>
      <w:r w:rsidRPr="00C309F4">
        <w:rPr>
          <w:sz w:val="28"/>
          <w:szCs w:val="28"/>
          <w:u w:val="single"/>
        </w:rPr>
        <w:t xml:space="preserve">0 </w:t>
      </w:r>
      <w:r w:rsidRPr="00C309F4">
        <w:rPr>
          <w:sz w:val="28"/>
          <w:szCs w:val="28"/>
        </w:rPr>
        <w:t>по московскому времени 23.05.2023 года. </w:t>
      </w:r>
    </w:p>
    <w:p w:rsidR="00C309F4" w:rsidRDefault="00C309F4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CD27AA" w:rsidRDefault="00CD27A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170A29" w:rsidRPr="00365B74" w:rsidRDefault="00170A29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  <w:r w:rsidRPr="00365B74">
        <w:rPr>
          <w:spacing w:val="-6"/>
          <w:sz w:val="28"/>
          <w:szCs w:val="28"/>
        </w:rPr>
        <w:t xml:space="preserve">Председатель       </w:t>
      </w:r>
      <w:r w:rsidR="00AC563A">
        <w:rPr>
          <w:spacing w:val="-6"/>
          <w:sz w:val="28"/>
          <w:szCs w:val="28"/>
        </w:rPr>
        <w:t>_____________</w:t>
      </w:r>
      <w:r w:rsidRPr="00365B74">
        <w:rPr>
          <w:spacing w:val="-6"/>
          <w:sz w:val="28"/>
          <w:szCs w:val="28"/>
        </w:rPr>
        <w:t xml:space="preserve">          </w:t>
      </w:r>
      <w:r w:rsidR="00610F92">
        <w:rPr>
          <w:spacing w:val="-6"/>
          <w:sz w:val="28"/>
          <w:szCs w:val="28"/>
        </w:rPr>
        <w:t>Т.А.</w:t>
      </w:r>
      <w:r w:rsidR="00F97042">
        <w:rPr>
          <w:spacing w:val="-6"/>
          <w:sz w:val="28"/>
          <w:szCs w:val="28"/>
        </w:rPr>
        <w:t xml:space="preserve"> </w:t>
      </w:r>
      <w:r w:rsidR="00610F92">
        <w:rPr>
          <w:spacing w:val="-6"/>
          <w:sz w:val="28"/>
          <w:szCs w:val="28"/>
        </w:rPr>
        <w:t>Симанова</w:t>
      </w:r>
    </w:p>
    <w:p w:rsidR="000F1BD2" w:rsidRDefault="000F1BD2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AC563A" w:rsidRDefault="00AC563A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</w:p>
    <w:p w:rsidR="002357EC" w:rsidRPr="002357EC" w:rsidRDefault="00170A29" w:rsidP="002357EC">
      <w:pPr>
        <w:shd w:val="clear" w:color="auto" w:fill="FFFFFF"/>
        <w:tabs>
          <w:tab w:val="left" w:pos="1476"/>
        </w:tabs>
        <w:ind w:right="7"/>
        <w:jc w:val="both"/>
        <w:rPr>
          <w:spacing w:val="-6"/>
          <w:sz w:val="28"/>
          <w:szCs w:val="28"/>
        </w:rPr>
      </w:pPr>
      <w:r w:rsidRPr="00365B74">
        <w:rPr>
          <w:spacing w:val="-6"/>
          <w:sz w:val="28"/>
          <w:szCs w:val="28"/>
        </w:rPr>
        <w:t xml:space="preserve">Секретарь   </w:t>
      </w:r>
      <w:r w:rsidR="00AC563A">
        <w:rPr>
          <w:spacing w:val="-6"/>
          <w:sz w:val="28"/>
          <w:szCs w:val="28"/>
        </w:rPr>
        <w:t xml:space="preserve">      _______________    </w:t>
      </w:r>
      <w:r w:rsidRPr="00365B74">
        <w:rPr>
          <w:spacing w:val="-6"/>
          <w:sz w:val="28"/>
          <w:szCs w:val="28"/>
        </w:rPr>
        <w:t xml:space="preserve">     </w:t>
      </w:r>
      <w:r w:rsidR="005A5319">
        <w:rPr>
          <w:spacing w:val="-6"/>
          <w:sz w:val="28"/>
          <w:szCs w:val="28"/>
        </w:rPr>
        <w:t>Л.В.</w:t>
      </w:r>
      <w:r w:rsidR="00F97042">
        <w:rPr>
          <w:spacing w:val="-6"/>
          <w:sz w:val="28"/>
          <w:szCs w:val="28"/>
        </w:rPr>
        <w:t xml:space="preserve"> </w:t>
      </w:r>
      <w:r w:rsidR="005A5319">
        <w:rPr>
          <w:spacing w:val="-6"/>
          <w:sz w:val="28"/>
          <w:szCs w:val="28"/>
        </w:rPr>
        <w:t>Удальцова</w:t>
      </w:r>
    </w:p>
    <w:sectPr w:rsidR="002357EC" w:rsidRPr="002357EC" w:rsidSect="00CD27AA">
      <w:footerReference w:type="default" r:id="rId7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CA" w:rsidRDefault="005A30CA" w:rsidP="00986402">
      <w:r>
        <w:separator/>
      </w:r>
    </w:p>
  </w:endnote>
  <w:endnote w:type="continuationSeparator" w:id="0">
    <w:p w:rsidR="005A30CA" w:rsidRDefault="005A30CA" w:rsidP="0098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154556"/>
      <w:docPartObj>
        <w:docPartGallery w:val="Page Numbers (Bottom of Page)"/>
        <w:docPartUnique/>
      </w:docPartObj>
    </w:sdtPr>
    <w:sdtContent>
      <w:p w:rsidR="00AC563A" w:rsidRDefault="00AC56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86402" w:rsidRDefault="009864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CA" w:rsidRDefault="005A30CA" w:rsidP="00986402">
      <w:r>
        <w:separator/>
      </w:r>
    </w:p>
  </w:footnote>
  <w:footnote w:type="continuationSeparator" w:id="0">
    <w:p w:rsidR="005A30CA" w:rsidRDefault="005A30CA" w:rsidP="0098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566"/>
    <w:multiLevelType w:val="singleLevel"/>
    <w:tmpl w:val="44D61C5A"/>
    <w:lvl w:ilvl="0">
      <w:start w:val="1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7C64D7"/>
    <w:multiLevelType w:val="singleLevel"/>
    <w:tmpl w:val="9EFE1D0E"/>
    <w:lvl w:ilvl="0">
      <w:start w:val="1"/>
      <w:numFmt w:val="decimal"/>
      <w:lvlText w:val="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8176E3"/>
    <w:multiLevelType w:val="hybridMultilevel"/>
    <w:tmpl w:val="FB86EFAA"/>
    <w:lvl w:ilvl="0" w:tplc="7C5681AA">
      <w:start w:val="1"/>
      <w:numFmt w:val="decimal"/>
      <w:lvlText w:val="%1."/>
      <w:lvlJc w:val="left"/>
      <w:pPr>
        <w:ind w:left="6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 w15:restartNumberingAfterBreak="0">
    <w:nsid w:val="24837273"/>
    <w:multiLevelType w:val="multilevel"/>
    <w:tmpl w:val="D870BD7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4" w15:restartNumberingAfterBreak="0">
    <w:nsid w:val="24C960AF"/>
    <w:multiLevelType w:val="hybridMultilevel"/>
    <w:tmpl w:val="9E3A9F60"/>
    <w:lvl w:ilvl="0" w:tplc="A0B6FD8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D149D0"/>
    <w:multiLevelType w:val="hybridMultilevel"/>
    <w:tmpl w:val="8B80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6AA"/>
    <w:multiLevelType w:val="hybridMultilevel"/>
    <w:tmpl w:val="338E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4C45"/>
    <w:multiLevelType w:val="hybridMultilevel"/>
    <w:tmpl w:val="BD5E6FD8"/>
    <w:lvl w:ilvl="0" w:tplc="F16C6450">
      <w:start w:val="1"/>
      <w:numFmt w:val="decimal"/>
      <w:lvlText w:val="%1."/>
      <w:lvlJc w:val="left"/>
      <w:pPr>
        <w:ind w:left="95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 w15:restartNumberingAfterBreak="0">
    <w:nsid w:val="40257C60"/>
    <w:multiLevelType w:val="singleLevel"/>
    <w:tmpl w:val="403242D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3DF091C"/>
    <w:multiLevelType w:val="multilevel"/>
    <w:tmpl w:val="3CAC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F597F"/>
    <w:multiLevelType w:val="singleLevel"/>
    <w:tmpl w:val="403242D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6CB7C82"/>
    <w:multiLevelType w:val="multilevel"/>
    <w:tmpl w:val="A7A4AD56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20A5ACC"/>
    <w:multiLevelType w:val="hybridMultilevel"/>
    <w:tmpl w:val="A134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F3C4C"/>
    <w:multiLevelType w:val="singleLevel"/>
    <w:tmpl w:val="403242D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A3D4267"/>
    <w:multiLevelType w:val="hybridMultilevel"/>
    <w:tmpl w:val="D9B6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52EB5"/>
    <w:multiLevelType w:val="multilevel"/>
    <w:tmpl w:val="35242E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4"/>
    <w:rsid w:val="000050DC"/>
    <w:rsid w:val="00076C29"/>
    <w:rsid w:val="00096972"/>
    <w:rsid w:val="000F1BD2"/>
    <w:rsid w:val="000F538D"/>
    <w:rsid w:val="00115CA3"/>
    <w:rsid w:val="00120563"/>
    <w:rsid w:val="00170A29"/>
    <w:rsid w:val="00172F17"/>
    <w:rsid w:val="00187E04"/>
    <w:rsid w:val="001D54A1"/>
    <w:rsid w:val="001D78C9"/>
    <w:rsid w:val="00207ACF"/>
    <w:rsid w:val="00215132"/>
    <w:rsid w:val="00220C0D"/>
    <w:rsid w:val="002357EC"/>
    <w:rsid w:val="002A4544"/>
    <w:rsid w:val="002A6E84"/>
    <w:rsid w:val="00310B0D"/>
    <w:rsid w:val="00365B74"/>
    <w:rsid w:val="00391A8D"/>
    <w:rsid w:val="00397A65"/>
    <w:rsid w:val="003F483D"/>
    <w:rsid w:val="00401046"/>
    <w:rsid w:val="00475DC4"/>
    <w:rsid w:val="00495152"/>
    <w:rsid w:val="004B3E96"/>
    <w:rsid w:val="004E5128"/>
    <w:rsid w:val="00551737"/>
    <w:rsid w:val="00575147"/>
    <w:rsid w:val="005766E4"/>
    <w:rsid w:val="005A30CA"/>
    <w:rsid w:val="005A4A39"/>
    <w:rsid w:val="005A5319"/>
    <w:rsid w:val="005A5E2B"/>
    <w:rsid w:val="00610F92"/>
    <w:rsid w:val="006373E3"/>
    <w:rsid w:val="006555EC"/>
    <w:rsid w:val="00680D1F"/>
    <w:rsid w:val="006F592C"/>
    <w:rsid w:val="007153CF"/>
    <w:rsid w:val="007607CB"/>
    <w:rsid w:val="00787C34"/>
    <w:rsid w:val="007930EC"/>
    <w:rsid w:val="007C0788"/>
    <w:rsid w:val="007D114C"/>
    <w:rsid w:val="007E57D1"/>
    <w:rsid w:val="008620A7"/>
    <w:rsid w:val="00873DE8"/>
    <w:rsid w:val="008E21BE"/>
    <w:rsid w:val="00916DB5"/>
    <w:rsid w:val="0094220D"/>
    <w:rsid w:val="00961B50"/>
    <w:rsid w:val="00986402"/>
    <w:rsid w:val="009869DD"/>
    <w:rsid w:val="00994AFB"/>
    <w:rsid w:val="009D5073"/>
    <w:rsid w:val="00A24596"/>
    <w:rsid w:val="00A63A71"/>
    <w:rsid w:val="00AA2E66"/>
    <w:rsid w:val="00AC563A"/>
    <w:rsid w:val="00AD3824"/>
    <w:rsid w:val="00B34254"/>
    <w:rsid w:val="00B63002"/>
    <w:rsid w:val="00C30590"/>
    <w:rsid w:val="00C309F4"/>
    <w:rsid w:val="00C63C18"/>
    <w:rsid w:val="00C85BBE"/>
    <w:rsid w:val="00CD27AA"/>
    <w:rsid w:val="00CE07E8"/>
    <w:rsid w:val="00D21A25"/>
    <w:rsid w:val="00D508C8"/>
    <w:rsid w:val="00D65638"/>
    <w:rsid w:val="00DE2E82"/>
    <w:rsid w:val="00DE3BAE"/>
    <w:rsid w:val="00E159DB"/>
    <w:rsid w:val="00E223DA"/>
    <w:rsid w:val="00E35D74"/>
    <w:rsid w:val="00E70DA7"/>
    <w:rsid w:val="00E73FB7"/>
    <w:rsid w:val="00EF0419"/>
    <w:rsid w:val="00F212F5"/>
    <w:rsid w:val="00F33723"/>
    <w:rsid w:val="00F44455"/>
    <w:rsid w:val="00F619F1"/>
    <w:rsid w:val="00F8668D"/>
    <w:rsid w:val="00F97042"/>
    <w:rsid w:val="00FA2E5D"/>
    <w:rsid w:val="00FB35AA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E1AA4-9EC5-4035-A603-61D037C4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961B5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4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0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15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61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986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640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64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6402"/>
    <w:rPr>
      <w:rFonts w:ascii="Times New Roman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986402"/>
    <w:rPr>
      <w:color w:val="808080"/>
    </w:rPr>
  </w:style>
  <w:style w:type="paragraph" w:customStyle="1" w:styleId="ConsPlusNormal">
    <w:name w:val="ConsPlusNormal"/>
    <w:link w:val="ConsPlusNormal0"/>
    <w:rsid w:val="001D7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D78C9"/>
    <w:rPr>
      <w:rFonts w:ascii="Arial" w:eastAsia="Times New Roman" w:hAnsi="Arial" w:cs="Arial"/>
      <w:sz w:val="20"/>
      <w:szCs w:val="20"/>
    </w:rPr>
  </w:style>
  <w:style w:type="paragraph" w:customStyle="1" w:styleId="ac">
    <w:name w:val="Знак Знак Знак Знак"/>
    <w:basedOn w:val="a"/>
    <w:link w:val="ad"/>
    <w:rsid w:val="004B3E96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customStyle="1" w:styleId="ad">
    <w:name w:val="Знак Знак Знак Знак Знак"/>
    <w:link w:val="ac"/>
    <w:locked/>
    <w:rsid w:val="004B3E96"/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msonormalbullet2gifcxspmiddle">
    <w:name w:val="msonormalbullet2gifcxspmiddle"/>
    <w:basedOn w:val="a"/>
    <w:rsid w:val="004B3E9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2023-05-24T05:33:00Z</cp:lastPrinted>
  <dcterms:created xsi:type="dcterms:W3CDTF">2023-04-20T05:57:00Z</dcterms:created>
  <dcterms:modified xsi:type="dcterms:W3CDTF">2023-05-24T05:33:00Z</dcterms:modified>
</cp:coreProperties>
</file>