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ИНФОРМАЦИЯ</w:t>
      </w:r>
    </w:p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рассмотрения заявок участников отбора получателей субсидий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из бюджета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муниципального округа муниципальным унитарным предприятиям для финансовой помощи в целях предупреждения банкротства и восстановления платежеспособности муниципального унитарного предприятия</w:t>
      </w:r>
    </w:p>
    <w:p w:rsidR="00BB2C05" w:rsidRDefault="008752D5" w:rsidP="008752D5">
      <w:pPr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2.20 Порядком предоставления субсидии на оказание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финансовой помощи в целях предупреждения банкротства и восстановления платежеспособности муниципального унитарного предприятия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округа  от «13» марта 2023 г. № 312 (далее - Порядок), Администрация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округа информирует о результатах рассмотрения заявок участников отбора получателей субсидии на предупреждение банкротства и восстановления платежеспособности муниципального унитарного предприятия.</w:t>
      </w:r>
      <w:proofErr w:type="gramEnd"/>
    </w:p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Дата, время и место проведения рассмотрения заявок</w:t>
      </w:r>
    </w:p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Срок проведения отбора: с </w:t>
      </w:r>
      <w:r w:rsidR="00F86F45">
        <w:rPr>
          <w:rFonts w:ascii="Times New Roman" w:eastAsia="Calibri" w:hAnsi="Times New Roman" w:cs="Times New Roman"/>
          <w:sz w:val="24"/>
          <w:szCs w:val="24"/>
        </w:rPr>
        <w:t>17</w:t>
      </w:r>
      <w:r w:rsidR="00F86F45" w:rsidRPr="0061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F45">
        <w:rPr>
          <w:rFonts w:ascii="Times New Roman" w:eastAsia="Calibri" w:hAnsi="Times New Roman" w:cs="Times New Roman"/>
          <w:sz w:val="24"/>
          <w:szCs w:val="24"/>
        </w:rPr>
        <w:t>июля</w:t>
      </w:r>
      <w:r w:rsidR="00F86F45" w:rsidRPr="006129BB">
        <w:rPr>
          <w:rFonts w:ascii="Times New Roman" w:eastAsia="Calibri" w:hAnsi="Times New Roman" w:cs="Times New Roman"/>
          <w:sz w:val="24"/>
          <w:szCs w:val="24"/>
        </w:rPr>
        <w:t xml:space="preserve"> 2023 г. по </w:t>
      </w:r>
      <w:r w:rsidR="00F86F45">
        <w:rPr>
          <w:rFonts w:ascii="Times New Roman" w:eastAsia="Calibri" w:hAnsi="Times New Roman" w:cs="Times New Roman"/>
          <w:sz w:val="24"/>
          <w:szCs w:val="24"/>
        </w:rPr>
        <w:t>21 июля</w:t>
      </w:r>
      <w:r w:rsidR="00F86F45" w:rsidRPr="006129BB">
        <w:rPr>
          <w:rFonts w:ascii="Times New Roman" w:eastAsia="Calibri" w:hAnsi="Times New Roman" w:cs="Times New Roman"/>
          <w:sz w:val="24"/>
          <w:szCs w:val="24"/>
        </w:rPr>
        <w:t xml:space="preserve"> 2023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г. Администрация 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округа, расположенное по адресу: п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агода ул. Стекольщиков д. 3</w:t>
      </w:r>
    </w:p>
    <w:p w:rsidR="008752D5" w:rsidRDefault="008752D5" w:rsidP="008752D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Информация об участниках отбора,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предложения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заявки которых были рассмотрены: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предложения (заявки)</w:t>
            </w:r>
          </w:p>
        </w:tc>
      </w:tr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УниверсалСервис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Предложение (заявка) рассмотрена</w:t>
            </w:r>
          </w:p>
        </w:tc>
      </w:tr>
    </w:tbl>
    <w:p w:rsidR="008752D5" w:rsidRDefault="008752D5" w:rsidP="008752D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8752D5" w:rsidTr="00C87F06"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Причины отклонения предложения (заявки)</w:t>
            </w:r>
          </w:p>
        </w:tc>
      </w:tr>
      <w:tr w:rsidR="008752D5" w:rsidTr="00C87F06"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</w:tr>
    </w:tbl>
    <w:p w:rsidR="008752D5" w:rsidRDefault="008752D5" w:rsidP="008752D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</w:t>
      </w:r>
    </w:p>
    <w:tbl>
      <w:tblPr>
        <w:tblStyle w:val="a3"/>
        <w:tblW w:w="10138" w:type="dxa"/>
        <w:tblLook w:val="04A0"/>
      </w:tblPr>
      <w:tblGrid>
        <w:gridCol w:w="5069"/>
        <w:gridCol w:w="5069"/>
      </w:tblGrid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5069" w:type="dxa"/>
            <w:vAlign w:val="center"/>
          </w:tcPr>
          <w:p w:rsidR="008752D5" w:rsidRDefault="008752D5" w:rsidP="008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Сумма субсидии, рублей</w:t>
            </w:r>
          </w:p>
        </w:tc>
      </w:tr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УниверсалСервис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69" w:type="dxa"/>
            <w:vAlign w:val="center"/>
          </w:tcPr>
          <w:p w:rsidR="008752D5" w:rsidRDefault="00F86F45" w:rsidP="008752D5">
            <w:pPr>
              <w:spacing w:after="0" w:line="240" w:lineRule="auto"/>
              <w:jc w:val="center"/>
            </w:pPr>
            <w:r w:rsidRPr="0010549E">
              <w:rPr>
                <w:rFonts w:ascii="Times New Roman" w:hAnsi="Times New Roman"/>
                <w:sz w:val="26"/>
                <w:szCs w:val="26"/>
              </w:rPr>
              <w:t>2 061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10549E">
              <w:rPr>
                <w:rFonts w:ascii="Times New Roman" w:hAnsi="Times New Roman"/>
                <w:sz w:val="26"/>
                <w:szCs w:val="26"/>
              </w:rPr>
              <w:t xml:space="preserve">800 </w:t>
            </w:r>
            <w:r>
              <w:rPr>
                <w:rFonts w:ascii="Times New Roman" w:hAnsi="Times New Roman"/>
                <w:sz w:val="26"/>
                <w:szCs w:val="26"/>
              </w:rPr>
              <w:t>, 00</w:t>
            </w:r>
          </w:p>
        </w:tc>
      </w:tr>
    </w:tbl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752D5" w:rsidRDefault="008752D5" w:rsidP="008752D5">
      <w:pPr>
        <w:ind w:firstLine="709"/>
        <w:jc w:val="both"/>
      </w:pPr>
    </w:p>
    <w:sectPr w:rsidR="008752D5" w:rsidSect="008752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2D5"/>
    <w:rsid w:val="008752D5"/>
    <w:rsid w:val="00BB2C05"/>
    <w:rsid w:val="00C10D6D"/>
    <w:rsid w:val="00F8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2024-01-29T07:23:00Z</dcterms:created>
  <dcterms:modified xsi:type="dcterms:W3CDTF">2024-01-29T07:36:00Z</dcterms:modified>
</cp:coreProperties>
</file>