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07" w:rsidRDefault="00F35507" w:rsidP="002B3D7C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B44377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B44377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плату:</w:t>
      </w:r>
    </w:p>
    <w:p w:rsidR="002D01E4" w:rsidRDefault="002D01E4" w:rsidP="002D01E4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кадастровым  номером 35:18:0404001:112, площадью 2314 кв.м., </w:t>
      </w:r>
      <w:r>
        <w:rPr>
          <w:sz w:val="28"/>
          <w:szCs w:val="28"/>
        </w:rPr>
        <w:t xml:space="preserve"> с  видом   разрешенного использования - для строительства индивидуального жилого дома,</w:t>
      </w:r>
      <w:r>
        <w:rPr>
          <w:color w:val="000000"/>
          <w:sz w:val="28"/>
          <w:szCs w:val="28"/>
        </w:rPr>
        <w:t xml:space="preserve"> расположенного по адресу: Вологодская  область, р-н Чагодощенский,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емово</w:t>
      </w:r>
      <w:proofErr w:type="spellEnd"/>
      <w:r>
        <w:rPr>
          <w:color w:val="000000"/>
          <w:sz w:val="28"/>
          <w:szCs w:val="28"/>
        </w:rPr>
        <w:t>, д.64;</w:t>
      </w:r>
    </w:p>
    <w:p w:rsidR="002D01E4" w:rsidRDefault="002D01E4" w:rsidP="002D01E4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кадастровым  номером 35:18:0402001:322, площадью 1503 кв.м., </w:t>
      </w:r>
      <w:r>
        <w:rPr>
          <w:sz w:val="28"/>
          <w:szCs w:val="28"/>
        </w:rPr>
        <w:t xml:space="preserve"> с  видом   разрешенного использования - для строительства индивидуального жилого дома,</w:t>
      </w:r>
      <w:r>
        <w:rPr>
          <w:color w:val="000000"/>
          <w:sz w:val="28"/>
          <w:szCs w:val="28"/>
        </w:rPr>
        <w:t xml:space="preserve"> расположенного по адресу: Вологодская  область, р-н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елые Кресты, ул.Летняя,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5.</w:t>
      </w:r>
    </w:p>
    <w:p w:rsidR="002D01E4" w:rsidRDefault="002D01E4" w:rsidP="002D01E4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в рабочие дни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11, с 8 час. до 17 час.  (перерыв с 12 час. до 13 час.) до 11.05.2024г. включительно.</w:t>
      </w:r>
    </w:p>
    <w:p w:rsidR="00B235E2" w:rsidRPr="00AF3D12" w:rsidRDefault="00B235E2" w:rsidP="002D01E4">
      <w:pPr>
        <w:pStyle w:val="a3"/>
        <w:suppressAutoHyphens/>
        <w:jc w:val="both"/>
      </w:pP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1183B"/>
    <w:rsid w:val="00131024"/>
    <w:rsid w:val="001853AE"/>
    <w:rsid w:val="00286F7A"/>
    <w:rsid w:val="00295A87"/>
    <w:rsid w:val="002B3D7C"/>
    <w:rsid w:val="002D01E4"/>
    <w:rsid w:val="0031176C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24081"/>
    <w:rsid w:val="00744D6D"/>
    <w:rsid w:val="007570D8"/>
    <w:rsid w:val="00862CC4"/>
    <w:rsid w:val="008814DD"/>
    <w:rsid w:val="008D5EA6"/>
    <w:rsid w:val="008E4CE5"/>
    <w:rsid w:val="009E4E5F"/>
    <w:rsid w:val="00A4046A"/>
    <w:rsid w:val="00A92C46"/>
    <w:rsid w:val="00AE394D"/>
    <w:rsid w:val="00AF3D12"/>
    <w:rsid w:val="00B235E2"/>
    <w:rsid w:val="00B433D2"/>
    <w:rsid w:val="00B44377"/>
    <w:rsid w:val="00BC105A"/>
    <w:rsid w:val="00CE47BA"/>
    <w:rsid w:val="00E07413"/>
    <w:rsid w:val="00E66C81"/>
    <w:rsid w:val="00E85ED5"/>
    <w:rsid w:val="00F35507"/>
    <w:rsid w:val="00F81C5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2024-02-27T08:30:00Z</dcterms:created>
  <dcterms:modified xsi:type="dcterms:W3CDTF">2024-04-08T07:41:00Z</dcterms:modified>
</cp:coreProperties>
</file>