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bidi w:val="0"/>
        <w:spacing w:lineRule="auto" w:line="240" w:beforeAutospacing="1" w:afterAutospacing="1"/>
        <w:ind w:left="0" w:right="0" w:hanging="454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8"/>
          <w:szCs w:val="24"/>
          <w:lang w:eastAsia="ru-RU"/>
        </w:rPr>
        <w:t>Информация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 xml:space="preserve">о результатах рассмотрения заявок участников отбора получателей субсидий из бюджета 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Чагодощенского муниципального округа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 xml:space="preserve"> муниципальным унитарным предприятиям для финансово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й помощи в целях предупреждения банкротства и восстановления платежеспособности муниципального унитарного предприятия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В соответствии с пунктом 2.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Порядком предоставления субсидии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на оказание 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Чагодощенского муниципального округа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от «1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марта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г. №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312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(далее - Порядок),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 информи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рует о результатах рассмотрения заявок участников отбора получателей субсидии на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предупреждение банкротства и восстановления платежеспособности муниципального унитарного предприятия.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3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г. по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04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3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г. 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, расположенн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по адресу: п. Чагода, ул. Стекольщиков, д. 7а.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предложения заявки которых были рассмотрены</w:t>
      </w:r>
    </w:p>
    <w:tbl>
      <w:tblPr>
        <w:tblW w:w="9450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7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855"/>
        <w:gridCol w:w="5885"/>
        <w:gridCol w:w="2710"/>
      </w:tblGrid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8614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7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900"/>
        <w:gridCol w:w="4095"/>
        <w:gridCol w:w="3619"/>
      </w:tblGrid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 по результатам отбора, и размер предоставляемой ему субсидии:</w:t>
      </w:r>
    </w:p>
    <w:tbl>
      <w:tblPr>
        <w:tblpPr w:bottomFromText="0" w:horzAnchor="text" w:leftFromText="180" w:rightFromText="180" w:tblpX="0" w:tblpY="1" w:topFromText="0" w:vertAnchor="text"/>
        <w:tblW w:w="9450" w:type="dxa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4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80"/>
        <w:gridCol w:w="6336"/>
        <w:gridCol w:w="2034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4" w:space="0" w:color="000000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455647,36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7235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LibreOffice/6.0.4.2$Windows_X86_64 LibreOffice_project/9b0d9b32d5dcda91d2f1a96dc04c645c450872bf</Application>
  <Pages>2</Pages>
  <Words>232</Words>
  <Characters>1861</Characters>
  <CharactersWithSpaces>2067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2022-05-27T10:57:00Z</dcterms:created>
  <dc:creator>Учетная запись Майкрософт</dc:creator>
  <dc:description/>
  <dc:language>ru-RU</dc:language>
  <cp:lastModifiedBy/>
  <cp:lastPrinted>2023-05-22T09:59:08Z</cp:lastPrinted>
  <dcterms:modified xsi:type="dcterms:W3CDTF">2023-05-22T10:18:20Z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